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FD80F" w14:textId="77777777" w:rsidR="00C55105" w:rsidRPr="00520219" w:rsidRDefault="00C55105" w:rsidP="00C55105">
      <w:pPr>
        <w:ind w:firstLine="709"/>
        <w:jc w:val="right"/>
        <w:rPr>
          <w:rFonts w:asciiTheme="minorHAnsi" w:hAnsiTheme="minorHAnsi" w:cstheme="minorHAnsi"/>
          <w:sz w:val="22"/>
          <w:szCs w:val="22"/>
        </w:rPr>
      </w:pPr>
      <w:r w:rsidRPr="00520219">
        <w:rPr>
          <w:rFonts w:asciiTheme="minorHAnsi" w:hAnsiTheme="minorHAnsi" w:cstheme="minorHAnsi"/>
          <w:sz w:val="22"/>
          <w:szCs w:val="22"/>
        </w:rPr>
        <w:t>Załącznik nr 3</w:t>
      </w:r>
    </w:p>
    <w:p w14:paraId="15407CFC" w14:textId="77777777" w:rsidR="00C55105" w:rsidRPr="00520219" w:rsidRDefault="00C55105" w:rsidP="00C55105">
      <w:pPr>
        <w:ind w:firstLine="709"/>
        <w:rPr>
          <w:rFonts w:asciiTheme="minorHAnsi" w:hAnsiTheme="minorHAnsi" w:cstheme="minorHAnsi"/>
          <w:b/>
          <w:sz w:val="22"/>
          <w:szCs w:val="22"/>
        </w:rPr>
      </w:pPr>
      <w:r w:rsidRPr="00520219">
        <w:rPr>
          <w:rFonts w:asciiTheme="minorHAnsi" w:hAnsiTheme="minorHAnsi" w:cstheme="minorHAnsi"/>
          <w:b/>
          <w:sz w:val="22"/>
          <w:szCs w:val="22"/>
        </w:rPr>
        <w:t>……………………………………………………….</w:t>
      </w:r>
    </w:p>
    <w:p w14:paraId="6607989A" w14:textId="77777777" w:rsidR="00C55105" w:rsidRPr="00520219" w:rsidRDefault="00C55105" w:rsidP="00C55105">
      <w:pPr>
        <w:ind w:firstLine="709"/>
        <w:rPr>
          <w:rFonts w:asciiTheme="minorHAnsi" w:hAnsiTheme="minorHAnsi" w:cstheme="minorHAnsi"/>
          <w:sz w:val="22"/>
          <w:szCs w:val="22"/>
        </w:rPr>
      </w:pPr>
      <w:r w:rsidRPr="00520219">
        <w:rPr>
          <w:rFonts w:asciiTheme="minorHAnsi" w:hAnsiTheme="minorHAnsi" w:cstheme="minorHAnsi"/>
          <w:sz w:val="22"/>
          <w:szCs w:val="22"/>
        </w:rPr>
        <w:t xml:space="preserve">          (oznaczenie wykonawcy)</w:t>
      </w:r>
    </w:p>
    <w:p w14:paraId="4C76299B" w14:textId="77777777" w:rsidR="00C55105" w:rsidRPr="00520219" w:rsidRDefault="00C55105" w:rsidP="00C55105">
      <w:pPr>
        <w:jc w:val="center"/>
        <w:rPr>
          <w:rFonts w:asciiTheme="minorHAnsi" w:hAnsiTheme="minorHAnsi" w:cstheme="minorHAnsi"/>
          <w:b/>
          <w:sz w:val="22"/>
          <w:szCs w:val="22"/>
        </w:rPr>
      </w:pPr>
    </w:p>
    <w:p w14:paraId="6C26FB18" w14:textId="77777777" w:rsidR="00C55105" w:rsidRPr="00520219" w:rsidRDefault="00C55105" w:rsidP="00C55105">
      <w:pPr>
        <w:jc w:val="center"/>
        <w:rPr>
          <w:rFonts w:asciiTheme="minorHAnsi" w:hAnsiTheme="minorHAnsi" w:cstheme="minorHAnsi"/>
          <w:b/>
          <w:sz w:val="22"/>
          <w:szCs w:val="22"/>
        </w:rPr>
      </w:pPr>
      <w:r w:rsidRPr="00520219">
        <w:rPr>
          <w:rFonts w:asciiTheme="minorHAnsi" w:hAnsiTheme="minorHAnsi" w:cstheme="minorHAnsi"/>
          <w:b/>
          <w:sz w:val="22"/>
          <w:szCs w:val="22"/>
        </w:rPr>
        <w:t>FORMULARZ TECHNICZNY</w:t>
      </w:r>
    </w:p>
    <w:p w14:paraId="2E7BB51E" w14:textId="440F4AC1" w:rsidR="002920F8" w:rsidRPr="00520219" w:rsidRDefault="000900CA" w:rsidP="002920F8">
      <w:pPr>
        <w:rPr>
          <w:rFonts w:asciiTheme="minorHAnsi" w:hAnsiTheme="minorHAnsi" w:cstheme="minorHAnsi"/>
          <w:spacing w:val="4"/>
          <w:sz w:val="22"/>
          <w:szCs w:val="22"/>
        </w:rPr>
      </w:pPr>
      <w:r>
        <w:rPr>
          <w:rFonts w:asciiTheme="minorHAnsi" w:hAnsiTheme="minorHAnsi" w:cstheme="minorHAnsi"/>
          <w:spacing w:val="4"/>
          <w:sz w:val="22"/>
          <w:szCs w:val="22"/>
        </w:rPr>
        <w:t>OA.241.</w:t>
      </w:r>
      <w:r w:rsidR="007A079E">
        <w:rPr>
          <w:rFonts w:asciiTheme="minorHAnsi" w:hAnsiTheme="minorHAnsi" w:cstheme="minorHAnsi"/>
          <w:spacing w:val="4"/>
          <w:sz w:val="22"/>
          <w:szCs w:val="22"/>
        </w:rPr>
        <w:t>17</w:t>
      </w:r>
      <w:r>
        <w:rPr>
          <w:rFonts w:asciiTheme="minorHAnsi" w:hAnsiTheme="minorHAnsi" w:cstheme="minorHAnsi"/>
          <w:spacing w:val="4"/>
          <w:sz w:val="22"/>
          <w:szCs w:val="22"/>
        </w:rPr>
        <w:t>.J</w:t>
      </w:r>
      <w:r w:rsidR="007A079E">
        <w:rPr>
          <w:rFonts w:asciiTheme="minorHAnsi" w:hAnsiTheme="minorHAnsi" w:cstheme="minorHAnsi"/>
          <w:spacing w:val="4"/>
          <w:sz w:val="22"/>
          <w:szCs w:val="22"/>
        </w:rPr>
        <w:t>K</w:t>
      </w:r>
      <w:r>
        <w:rPr>
          <w:rFonts w:asciiTheme="minorHAnsi" w:hAnsiTheme="minorHAnsi" w:cstheme="minorHAnsi"/>
          <w:spacing w:val="4"/>
          <w:sz w:val="22"/>
          <w:szCs w:val="22"/>
        </w:rPr>
        <w:t>.2023</w:t>
      </w:r>
    </w:p>
    <w:p w14:paraId="5ADFFADE" w14:textId="77777777" w:rsidR="002920F8" w:rsidRPr="00520219" w:rsidRDefault="002920F8" w:rsidP="002920F8">
      <w:pPr>
        <w:rPr>
          <w:rFonts w:asciiTheme="minorHAnsi" w:hAnsiTheme="minorHAnsi" w:cstheme="minorHAnsi"/>
          <w:spacing w:val="4"/>
          <w:sz w:val="22"/>
          <w:szCs w:val="22"/>
        </w:rPr>
      </w:pPr>
    </w:p>
    <w:p w14:paraId="749F50C0" w14:textId="6DC3C687"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My, niżej podpisani</w:t>
      </w:r>
      <w:r w:rsidR="000900CA">
        <w:rPr>
          <w:rFonts w:asciiTheme="minorHAnsi" w:hAnsiTheme="minorHAnsi" w:cstheme="minorHAnsi"/>
          <w:spacing w:val="4"/>
          <w:sz w:val="22"/>
          <w:szCs w:val="22"/>
        </w:rPr>
        <w:t xml:space="preserve"> d</w:t>
      </w:r>
      <w:r w:rsidRPr="00520219">
        <w:rPr>
          <w:rFonts w:asciiTheme="minorHAnsi" w:hAnsiTheme="minorHAnsi" w:cstheme="minorHAnsi"/>
          <w:spacing w:val="4"/>
          <w:sz w:val="22"/>
          <w:szCs w:val="22"/>
        </w:rPr>
        <w:t xml:space="preserve">ziałając w imieniu i na rzecz wykonawcy (wykonawców występujących wspólnie): </w:t>
      </w:r>
    </w:p>
    <w:p w14:paraId="41AA64B5" w14:textId="77777777" w:rsidR="00584250"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Firma: ……………………………………………………………………………………</w:t>
      </w:r>
    </w:p>
    <w:p w14:paraId="089CE79A" w14:textId="6A72B664"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 xml:space="preserve">adres </w:t>
      </w:r>
      <w:r w:rsidR="00584250">
        <w:rPr>
          <w:rFonts w:asciiTheme="minorHAnsi" w:hAnsiTheme="minorHAnsi" w:cstheme="minorHAnsi"/>
          <w:spacing w:val="4"/>
          <w:sz w:val="22"/>
          <w:szCs w:val="22"/>
        </w:rPr>
        <w:t>firmy</w:t>
      </w:r>
      <w:r w:rsidRPr="00520219">
        <w:rPr>
          <w:rFonts w:asciiTheme="minorHAnsi" w:hAnsiTheme="minorHAnsi" w:cstheme="minorHAnsi"/>
          <w:spacing w:val="4"/>
          <w:sz w:val="22"/>
          <w:szCs w:val="22"/>
        </w:rPr>
        <w:t>: ……………………………………………………………………………….….</w:t>
      </w:r>
    </w:p>
    <w:p w14:paraId="066DBBF1" w14:textId="77777777"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adres do kontaktu (jeżeli inny niż adres siedziby): …………………………………………………………….</w:t>
      </w:r>
    </w:p>
    <w:p w14:paraId="3ACFBA7C" w14:textId="77777777"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numer faksu (do kontaktu): ………………………………..……………………………………………………...</w:t>
      </w:r>
    </w:p>
    <w:p w14:paraId="4E31E7C9" w14:textId="77777777" w:rsidR="002920F8" w:rsidRPr="00520219" w:rsidRDefault="002920F8" w:rsidP="002920F8">
      <w:pPr>
        <w:rPr>
          <w:rFonts w:asciiTheme="minorHAnsi" w:hAnsiTheme="minorHAnsi" w:cstheme="minorHAnsi"/>
          <w:spacing w:val="4"/>
          <w:sz w:val="22"/>
          <w:szCs w:val="22"/>
        </w:rPr>
      </w:pPr>
      <w:r w:rsidRPr="00520219">
        <w:rPr>
          <w:rFonts w:asciiTheme="minorHAnsi" w:hAnsiTheme="minorHAnsi" w:cstheme="minorHAnsi"/>
          <w:spacing w:val="4"/>
          <w:sz w:val="22"/>
          <w:szCs w:val="22"/>
        </w:rPr>
        <w:t>adres e-mail (do kontaktu): ………………………………..……………………………………………………...</w:t>
      </w:r>
    </w:p>
    <w:p w14:paraId="6B95E175" w14:textId="77777777" w:rsidR="002920F8" w:rsidRPr="00520219" w:rsidRDefault="002920F8" w:rsidP="002920F8">
      <w:pPr>
        <w:jc w:val="both"/>
        <w:rPr>
          <w:rFonts w:asciiTheme="minorHAnsi" w:hAnsiTheme="minorHAnsi" w:cstheme="minorHAnsi"/>
          <w:spacing w:val="4"/>
          <w:sz w:val="22"/>
          <w:szCs w:val="22"/>
        </w:rPr>
      </w:pPr>
      <w:r w:rsidRPr="00520219">
        <w:rPr>
          <w:rFonts w:asciiTheme="minorHAnsi" w:hAnsiTheme="minorHAnsi" w:cstheme="minorHAnsi"/>
          <w:spacing w:val="4"/>
          <w:sz w:val="22"/>
          <w:szCs w:val="22"/>
        </w:rPr>
        <w:t>składając ofertę na:</w:t>
      </w:r>
    </w:p>
    <w:p w14:paraId="6FF744BB" w14:textId="77777777" w:rsidR="002920F8" w:rsidRPr="00520219" w:rsidRDefault="002920F8" w:rsidP="002920F8">
      <w:pPr>
        <w:jc w:val="both"/>
        <w:rPr>
          <w:rFonts w:asciiTheme="minorHAnsi" w:hAnsiTheme="minorHAnsi" w:cstheme="minorHAnsi"/>
          <w:b/>
          <w:iCs/>
          <w:spacing w:val="4"/>
          <w:sz w:val="22"/>
          <w:szCs w:val="22"/>
        </w:rPr>
      </w:pPr>
    </w:p>
    <w:p w14:paraId="7C14A441" w14:textId="21B2C66D" w:rsidR="000B2F99" w:rsidRPr="00520219" w:rsidRDefault="000B2F99" w:rsidP="008D3F48">
      <w:pPr>
        <w:pStyle w:val="Akapitzlist"/>
        <w:numPr>
          <w:ilvl w:val="0"/>
          <w:numId w:val="2"/>
        </w:numPr>
        <w:spacing w:line="259" w:lineRule="auto"/>
        <w:rPr>
          <w:rFonts w:asciiTheme="minorHAnsi" w:hAnsiTheme="minorHAnsi" w:cstheme="minorHAnsi"/>
          <w:color w:val="000000" w:themeColor="text1"/>
          <w:sz w:val="22"/>
          <w:szCs w:val="22"/>
          <w:lang w:val="en-US"/>
        </w:rPr>
      </w:pPr>
      <w:r w:rsidRPr="00520219">
        <w:rPr>
          <w:rFonts w:asciiTheme="minorHAnsi" w:hAnsiTheme="minorHAnsi" w:cstheme="minorHAnsi"/>
          <w:b/>
          <w:bCs/>
          <w:color w:val="000000" w:themeColor="text1"/>
          <w:sz w:val="22"/>
          <w:szCs w:val="22"/>
          <w:lang w:val="en-US"/>
        </w:rPr>
        <w:t xml:space="preserve">komputer  typu ALL IN ONE - </w:t>
      </w:r>
      <w:r w:rsidR="00912144">
        <w:rPr>
          <w:rFonts w:asciiTheme="minorHAnsi" w:hAnsiTheme="minorHAnsi" w:cstheme="minorHAnsi"/>
          <w:b/>
          <w:bCs/>
          <w:color w:val="000000" w:themeColor="text1"/>
          <w:sz w:val="22"/>
          <w:szCs w:val="22"/>
          <w:lang w:val="en-US"/>
        </w:rPr>
        <w:t>2</w:t>
      </w:r>
      <w:r w:rsidRPr="00520219">
        <w:rPr>
          <w:rFonts w:asciiTheme="minorHAnsi" w:hAnsiTheme="minorHAnsi" w:cstheme="minorHAnsi"/>
          <w:b/>
          <w:bCs/>
          <w:color w:val="000000" w:themeColor="text1"/>
          <w:sz w:val="22"/>
          <w:szCs w:val="22"/>
          <w:lang w:val="en-US"/>
        </w:rPr>
        <w:t xml:space="preserve"> szt.</w:t>
      </w:r>
    </w:p>
    <w:p w14:paraId="3EEE483A" w14:textId="6FD334B6" w:rsidR="000B2F99" w:rsidRDefault="00F8757A" w:rsidP="008D3F48">
      <w:pPr>
        <w:pStyle w:val="Akapitzlist"/>
        <w:numPr>
          <w:ilvl w:val="0"/>
          <w:numId w:val="2"/>
        </w:numPr>
        <w:spacing w:line="259" w:lineRule="auto"/>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skaner płaski</w:t>
      </w:r>
      <w:r w:rsidR="00D7199B">
        <w:rPr>
          <w:rFonts w:asciiTheme="minorHAnsi" w:hAnsiTheme="minorHAnsi" w:cstheme="minorHAnsi"/>
          <w:b/>
          <w:color w:val="000000" w:themeColor="text1"/>
          <w:sz w:val="22"/>
          <w:szCs w:val="22"/>
        </w:rPr>
        <w:t xml:space="preserve"> - 2 szt.</w:t>
      </w:r>
    </w:p>
    <w:p w14:paraId="5655A13A" w14:textId="77777777" w:rsidR="002920F8" w:rsidRPr="00520219" w:rsidRDefault="002920F8" w:rsidP="002920F8">
      <w:pPr>
        <w:ind w:left="360"/>
        <w:jc w:val="both"/>
        <w:rPr>
          <w:rFonts w:asciiTheme="minorHAnsi" w:hAnsiTheme="minorHAnsi" w:cstheme="minorHAnsi"/>
          <w:spacing w:val="4"/>
          <w:sz w:val="22"/>
          <w:szCs w:val="22"/>
        </w:rPr>
      </w:pPr>
    </w:p>
    <w:p w14:paraId="2E1704D7" w14:textId="77777777" w:rsidR="002920F8" w:rsidRPr="00520219" w:rsidRDefault="002920F8" w:rsidP="002920F8">
      <w:pPr>
        <w:jc w:val="both"/>
        <w:rPr>
          <w:rFonts w:asciiTheme="minorHAnsi" w:hAnsiTheme="minorHAnsi" w:cstheme="minorHAnsi"/>
          <w:spacing w:val="4"/>
          <w:sz w:val="22"/>
          <w:szCs w:val="22"/>
        </w:rPr>
      </w:pPr>
      <w:r w:rsidRPr="00520219">
        <w:rPr>
          <w:rFonts w:asciiTheme="minorHAnsi" w:hAnsiTheme="minorHAnsi" w:cstheme="minorHAnsi"/>
          <w:spacing w:val="4"/>
          <w:sz w:val="22"/>
          <w:szCs w:val="22"/>
        </w:rPr>
        <w:t xml:space="preserve">Oświadczamy, że dostarczymy komputery </w:t>
      </w:r>
      <w:r w:rsidR="00555A32" w:rsidRPr="00520219">
        <w:rPr>
          <w:rFonts w:asciiTheme="minorHAnsi" w:hAnsiTheme="minorHAnsi" w:cstheme="minorHAnsi"/>
          <w:spacing w:val="4"/>
          <w:sz w:val="22"/>
          <w:szCs w:val="22"/>
        </w:rPr>
        <w:t xml:space="preserve"> i </w:t>
      </w:r>
      <w:r w:rsidR="000B2F99" w:rsidRPr="00520219">
        <w:rPr>
          <w:rFonts w:asciiTheme="minorHAnsi" w:hAnsiTheme="minorHAnsi" w:cstheme="minorHAnsi"/>
          <w:spacing w:val="4"/>
          <w:sz w:val="22"/>
          <w:szCs w:val="22"/>
        </w:rPr>
        <w:t>oprogramowanie</w:t>
      </w:r>
      <w:r w:rsidR="00555A32" w:rsidRPr="00520219">
        <w:rPr>
          <w:rFonts w:asciiTheme="minorHAnsi" w:hAnsiTheme="minorHAnsi" w:cstheme="minorHAnsi"/>
          <w:spacing w:val="4"/>
          <w:sz w:val="22"/>
          <w:szCs w:val="22"/>
        </w:rPr>
        <w:t xml:space="preserve"> </w:t>
      </w:r>
      <w:r w:rsidR="00F11961" w:rsidRPr="00520219">
        <w:rPr>
          <w:rFonts w:asciiTheme="minorHAnsi" w:hAnsiTheme="minorHAnsi" w:cstheme="minorHAnsi"/>
          <w:spacing w:val="4"/>
          <w:sz w:val="22"/>
          <w:szCs w:val="22"/>
        </w:rPr>
        <w:t>w</w:t>
      </w:r>
      <w:r w:rsidRPr="00520219">
        <w:rPr>
          <w:rFonts w:asciiTheme="minorHAnsi" w:hAnsiTheme="minorHAnsi" w:cstheme="minorHAnsi"/>
          <w:spacing w:val="4"/>
          <w:sz w:val="22"/>
          <w:szCs w:val="22"/>
        </w:rPr>
        <w:t xml:space="preserve"> konfiguracji oraz pozostałych parametrach wymienionych w poniższej tabeli:</w:t>
      </w:r>
    </w:p>
    <w:p w14:paraId="44216C9E" w14:textId="77777777" w:rsidR="00573C73" w:rsidRDefault="00573C73" w:rsidP="00573C73">
      <w:pPr>
        <w:spacing w:after="160" w:line="259" w:lineRule="auto"/>
        <w:rPr>
          <w:rFonts w:asciiTheme="minorHAnsi" w:hAnsiTheme="minorHAnsi" w:cstheme="minorHAnsi"/>
          <w:b/>
          <w:bCs/>
          <w:color w:val="000000" w:themeColor="text1"/>
          <w:sz w:val="16"/>
          <w:szCs w:val="16"/>
        </w:rPr>
      </w:pPr>
    </w:p>
    <w:p w14:paraId="5150D24C" w14:textId="77777777" w:rsidR="00F1749F" w:rsidRPr="005B621D" w:rsidRDefault="001D7864" w:rsidP="008D3F48">
      <w:pPr>
        <w:pStyle w:val="Akapitzlist"/>
        <w:numPr>
          <w:ilvl w:val="0"/>
          <w:numId w:val="1"/>
        </w:numPr>
        <w:spacing w:after="160" w:line="259" w:lineRule="auto"/>
        <w:rPr>
          <w:rFonts w:asciiTheme="minorHAnsi" w:hAnsiTheme="minorHAnsi" w:cstheme="minorHAnsi"/>
          <w:b/>
          <w:color w:val="000000" w:themeColor="text1"/>
          <w:sz w:val="22"/>
          <w:szCs w:val="22"/>
          <w:lang w:val="en-US"/>
        </w:rPr>
      </w:pPr>
      <w:r>
        <w:rPr>
          <w:rFonts w:asciiTheme="minorHAnsi" w:hAnsiTheme="minorHAnsi" w:cstheme="minorHAnsi"/>
          <w:b/>
          <w:bCs/>
          <w:color w:val="000000" w:themeColor="text1"/>
          <w:sz w:val="22"/>
          <w:szCs w:val="22"/>
          <w:lang w:val="en-US"/>
        </w:rPr>
        <w:t>Komputer  ALL IN ONE - 5</w:t>
      </w:r>
      <w:r w:rsidR="00F1749F" w:rsidRPr="005B621D">
        <w:rPr>
          <w:rFonts w:asciiTheme="minorHAnsi" w:hAnsiTheme="minorHAnsi" w:cstheme="minorHAnsi"/>
          <w:b/>
          <w:bCs/>
          <w:color w:val="000000" w:themeColor="text1"/>
          <w:sz w:val="22"/>
          <w:szCs w:val="22"/>
          <w:lang w:val="en-US"/>
        </w:rPr>
        <w:t xml:space="preserve"> szt.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1812"/>
        <w:gridCol w:w="5901"/>
        <w:gridCol w:w="5904"/>
      </w:tblGrid>
      <w:tr w:rsidR="0048726B" w:rsidRPr="00755677" w14:paraId="3F2E04CB" w14:textId="77777777" w:rsidTr="0048726B">
        <w:trPr>
          <w:trHeight w:val="283"/>
        </w:trPr>
        <w:tc>
          <w:tcPr>
            <w:tcW w:w="5000" w:type="pct"/>
            <w:gridSpan w:val="4"/>
            <w:vAlign w:val="center"/>
          </w:tcPr>
          <w:p w14:paraId="24A092D7" w14:textId="77777777" w:rsidR="0048726B" w:rsidRDefault="0048726B" w:rsidP="0048726B">
            <w:pPr>
              <w:rPr>
                <w:rFonts w:asciiTheme="minorHAnsi" w:hAnsiTheme="minorHAnsi" w:cstheme="minorHAnsi"/>
                <w:b/>
                <w:sz w:val="16"/>
                <w:szCs w:val="16"/>
              </w:rPr>
            </w:pPr>
            <w:r w:rsidRPr="008437D0">
              <w:rPr>
                <w:rFonts w:asciiTheme="minorHAnsi" w:hAnsiTheme="minorHAnsi" w:cstheme="minorHAnsi"/>
                <w:b/>
                <w:sz w:val="20"/>
                <w:szCs w:val="20"/>
              </w:rPr>
              <w:t>Producent/nazwa/model ………………………………………………………..</w:t>
            </w:r>
          </w:p>
        </w:tc>
      </w:tr>
      <w:tr w:rsidR="00F1749F" w:rsidRPr="00755677" w14:paraId="44A1A9E6" w14:textId="77777777" w:rsidTr="008C0DD1">
        <w:trPr>
          <w:trHeight w:val="283"/>
        </w:trPr>
        <w:tc>
          <w:tcPr>
            <w:tcW w:w="212" w:type="pct"/>
            <w:vAlign w:val="center"/>
          </w:tcPr>
          <w:p w14:paraId="637AAC8C" w14:textId="77777777" w:rsidR="00F1749F" w:rsidRPr="008059DE" w:rsidRDefault="00F1749F" w:rsidP="00FC6E81">
            <w:pPr>
              <w:jc w:val="center"/>
              <w:rPr>
                <w:rFonts w:asciiTheme="minorHAnsi" w:hAnsiTheme="minorHAnsi" w:cstheme="minorHAnsi"/>
                <w:b/>
                <w:color w:val="000000"/>
                <w:sz w:val="16"/>
                <w:szCs w:val="16"/>
              </w:rPr>
            </w:pPr>
            <w:r w:rsidRPr="008059DE">
              <w:rPr>
                <w:rFonts w:asciiTheme="minorHAnsi" w:hAnsiTheme="minorHAnsi" w:cstheme="minorHAnsi"/>
                <w:b/>
                <w:color w:val="000000"/>
                <w:sz w:val="16"/>
                <w:szCs w:val="16"/>
              </w:rPr>
              <w:t>Lp.</w:t>
            </w:r>
          </w:p>
        </w:tc>
        <w:tc>
          <w:tcPr>
            <w:tcW w:w="637" w:type="pct"/>
            <w:shd w:val="clear" w:color="auto" w:fill="auto"/>
            <w:vAlign w:val="center"/>
          </w:tcPr>
          <w:p w14:paraId="743A57AA" w14:textId="77777777" w:rsidR="00F1749F" w:rsidRPr="00755677" w:rsidRDefault="00F1749F" w:rsidP="0048726B">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N</w:t>
            </w:r>
            <w:r w:rsidRPr="00755677">
              <w:rPr>
                <w:rFonts w:asciiTheme="minorHAnsi" w:hAnsiTheme="minorHAnsi" w:cstheme="minorHAnsi"/>
                <w:b/>
                <w:color w:val="000000"/>
                <w:sz w:val="16"/>
                <w:szCs w:val="16"/>
              </w:rPr>
              <w:t>azwa komponentu</w:t>
            </w:r>
          </w:p>
        </w:tc>
        <w:tc>
          <w:tcPr>
            <w:tcW w:w="2075" w:type="pct"/>
            <w:shd w:val="clear" w:color="auto" w:fill="auto"/>
            <w:vAlign w:val="center"/>
          </w:tcPr>
          <w:p w14:paraId="7D4208AB" w14:textId="77777777" w:rsidR="00F1749F" w:rsidRPr="00755677" w:rsidRDefault="00F1749F" w:rsidP="0048726B">
            <w:pPr>
              <w:jc w:val="center"/>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Wymagane parametry techniczne komputerów</w:t>
            </w:r>
          </w:p>
        </w:tc>
        <w:tc>
          <w:tcPr>
            <w:tcW w:w="2076" w:type="pct"/>
            <w:vAlign w:val="center"/>
          </w:tcPr>
          <w:p w14:paraId="69538852" w14:textId="77777777" w:rsidR="00F1749F" w:rsidRPr="00755677" w:rsidRDefault="0048726B" w:rsidP="0048726B">
            <w:pPr>
              <w:jc w:val="center"/>
              <w:rPr>
                <w:rFonts w:asciiTheme="minorHAnsi" w:hAnsiTheme="minorHAnsi" w:cstheme="minorHAnsi"/>
                <w:b/>
                <w:color w:val="000000"/>
                <w:sz w:val="16"/>
                <w:szCs w:val="16"/>
              </w:rPr>
            </w:pPr>
            <w:r>
              <w:rPr>
                <w:rFonts w:asciiTheme="minorHAnsi" w:hAnsiTheme="minorHAnsi" w:cstheme="minorHAnsi"/>
                <w:b/>
                <w:sz w:val="16"/>
                <w:szCs w:val="16"/>
              </w:rPr>
              <w:t>Konfiguracja oferowana przez wykonawcę</w:t>
            </w:r>
          </w:p>
        </w:tc>
      </w:tr>
      <w:tr w:rsidR="00F11961" w:rsidRPr="00755677" w14:paraId="13440B43" w14:textId="77777777" w:rsidTr="00F11961">
        <w:tc>
          <w:tcPr>
            <w:tcW w:w="212" w:type="pct"/>
            <w:vAlign w:val="center"/>
          </w:tcPr>
          <w:p w14:paraId="08FFBCEB" w14:textId="77777777"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w:t>
            </w:r>
          </w:p>
        </w:tc>
        <w:tc>
          <w:tcPr>
            <w:tcW w:w="637" w:type="pct"/>
            <w:shd w:val="clear" w:color="auto" w:fill="auto"/>
            <w:vAlign w:val="center"/>
          </w:tcPr>
          <w:p w14:paraId="55FF271C" w14:textId="77777777"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ty</w:t>
            </w:r>
            <w:r>
              <w:rPr>
                <w:rFonts w:asciiTheme="minorHAnsi" w:hAnsiTheme="minorHAnsi" w:cstheme="minorHAnsi"/>
                <w:b/>
                <w:color w:val="000000"/>
                <w:sz w:val="16"/>
                <w:szCs w:val="16"/>
              </w:rPr>
              <w:t>p</w:t>
            </w:r>
          </w:p>
        </w:tc>
        <w:tc>
          <w:tcPr>
            <w:tcW w:w="2075" w:type="pct"/>
            <w:shd w:val="clear" w:color="auto" w:fill="auto"/>
            <w:vAlign w:val="center"/>
          </w:tcPr>
          <w:p w14:paraId="388C4FAA" w14:textId="77777777"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Komputer stacjonarny. Typu All in One, komputer wbudowany w monitor.</w:t>
            </w:r>
          </w:p>
        </w:tc>
        <w:tc>
          <w:tcPr>
            <w:tcW w:w="2076" w:type="pct"/>
            <w:vAlign w:val="center"/>
          </w:tcPr>
          <w:p w14:paraId="79D8F536" w14:textId="77777777" w:rsidR="00F11961" w:rsidRDefault="00F11961" w:rsidP="00F11961">
            <w:pPr>
              <w:jc w:val="center"/>
            </w:pPr>
            <w:r w:rsidRPr="00411F81">
              <w:rPr>
                <w:rFonts w:asciiTheme="minorHAnsi" w:hAnsiTheme="minorHAnsi" w:cstheme="minorHAnsi"/>
                <w:b/>
                <w:sz w:val="16"/>
                <w:szCs w:val="16"/>
              </w:rPr>
              <w:t>TAK/NIE*</w:t>
            </w:r>
          </w:p>
        </w:tc>
      </w:tr>
      <w:tr w:rsidR="00F11961" w:rsidRPr="00755677" w14:paraId="43518817" w14:textId="77777777" w:rsidTr="00F11961">
        <w:tc>
          <w:tcPr>
            <w:tcW w:w="212" w:type="pct"/>
            <w:vAlign w:val="center"/>
          </w:tcPr>
          <w:p w14:paraId="3470B985" w14:textId="77777777"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2.</w:t>
            </w:r>
          </w:p>
        </w:tc>
        <w:tc>
          <w:tcPr>
            <w:tcW w:w="637" w:type="pct"/>
            <w:shd w:val="clear" w:color="auto" w:fill="auto"/>
            <w:vAlign w:val="center"/>
          </w:tcPr>
          <w:p w14:paraId="6389F549" w14:textId="77777777"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zastosowanie</w:t>
            </w:r>
          </w:p>
        </w:tc>
        <w:tc>
          <w:tcPr>
            <w:tcW w:w="2075" w:type="pct"/>
            <w:shd w:val="clear" w:color="auto" w:fill="auto"/>
            <w:vAlign w:val="center"/>
          </w:tcPr>
          <w:p w14:paraId="3E93E6C8" w14:textId="77777777"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Komputer będzie wykorzystywany dla potrzeb aplikacji biurowych, aplikacji edukacyjnych, aplikacji obliczeniowych, dostępu do Internetu oraz poczty elektronicznej, jako lokalna baza danych.</w:t>
            </w:r>
          </w:p>
        </w:tc>
        <w:tc>
          <w:tcPr>
            <w:tcW w:w="2076" w:type="pct"/>
            <w:vAlign w:val="center"/>
          </w:tcPr>
          <w:p w14:paraId="4B096AC3" w14:textId="77777777" w:rsidR="00F11961" w:rsidRDefault="00F11961" w:rsidP="00F11961">
            <w:pPr>
              <w:jc w:val="center"/>
            </w:pPr>
            <w:r w:rsidRPr="00411F81">
              <w:rPr>
                <w:rFonts w:asciiTheme="minorHAnsi" w:hAnsiTheme="minorHAnsi" w:cstheme="minorHAnsi"/>
                <w:b/>
                <w:sz w:val="16"/>
                <w:szCs w:val="16"/>
              </w:rPr>
              <w:t>TAK/NIE*</w:t>
            </w:r>
          </w:p>
        </w:tc>
      </w:tr>
      <w:tr w:rsidR="00F1749F" w:rsidRPr="00755677" w14:paraId="1F97E524" w14:textId="77777777" w:rsidTr="0068295A">
        <w:trPr>
          <w:trHeight w:val="1047"/>
        </w:trPr>
        <w:tc>
          <w:tcPr>
            <w:tcW w:w="212" w:type="pct"/>
            <w:vAlign w:val="center"/>
          </w:tcPr>
          <w:p w14:paraId="29DEBE9C" w14:textId="77777777" w:rsidR="00F1749F" w:rsidRPr="008059DE" w:rsidRDefault="00F1749F"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3.</w:t>
            </w:r>
          </w:p>
        </w:tc>
        <w:tc>
          <w:tcPr>
            <w:tcW w:w="637" w:type="pct"/>
            <w:shd w:val="clear" w:color="auto" w:fill="auto"/>
            <w:vAlign w:val="center"/>
          </w:tcPr>
          <w:p w14:paraId="614341DC" w14:textId="77777777" w:rsidR="00F1749F" w:rsidRPr="00755677" w:rsidRDefault="00F1749F"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procesor</w:t>
            </w:r>
          </w:p>
        </w:tc>
        <w:tc>
          <w:tcPr>
            <w:tcW w:w="2075" w:type="pct"/>
            <w:shd w:val="clear" w:color="auto" w:fill="auto"/>
            <w:vAlign w:val="center"/>
          </w:tcPr>
          <w:p w14:paraId="6C4270EE" w14:textId="77777777" w:rsidR="00996188" w:rsidRPr="008C1260" w:rsidRDefault="00996188" w:rsidP="008D3F48">
            <w:pPr>
              <w:pStyle w:val="Akapitzlist"/>
              <w:numPr>
                <w:ilvl w:val="0"/>
                <w:numId w:val="14"/>
              </w:numPr>
              <w:rPr>
                <w:rFonts w:asciiTheme="minorHAnsi" w:hAnsiTheme="minorHAnsi" w:cstheme="minorHAnsi"/>
                <w:bCs/>
                <w:color w:val="000000"/>
                <w:sz w:val="16"/>
                <w:szCs w:val="16"/>
              </w:rPr>
            </w:pPr>
            <w:r w:rsidRPr="008C1260">
              <w:rPr>
                <w:rFonts w:asciiTheme="minorHAnsi" w:hAnsiTheme="minorHAnsi" w:cstheme="minorHAnsi"/>
                <w:bCs/>
                <w:color w:val="000000"/>
                <w:sz w:val="16"/>
                <w:szCs w:val="16"/>
              </w:rPr>
              <w:t>Procesor x86 dedykowany do pracy w komputerach All in One</w:t>
            </w:r>
          </w:p>
          <w:p w14:paraId="4BF35CC3" w14:textId="2344BBF8" w:rsidR="00F1749F" w:rsidRPr="008C1260" w:rsidRDefault="00440DED" w:rsidP="008D3F48">
            <w:pPr>
              <w:pStyle w:val="Akapitzlist"/>
              <w:numPr>
                <w:ilvl w:val="0"/>
                <w:numId w:val="14"/>
              </w:numPr>
              <w:rPr>
                <w:rFonts w:asciiTheme="minorHAnsi" w:hAnsiTheme="minorHAnsi" w:cstheme="minorHAnsi"/>
                <w:bCs/>
                <w:color w:val="000000"/>
                <w:sz w:val="16"/>
                <w:szCs w:val="16"/>
              </w:rPr>
            </w:pPr>
            <w:r>
              <w:rPr>
                <w:rFonts w:asciiTheme="minorHAnsi" w:hAnsiTheme="minorHAnsi" w:cstheme="minorHAnsi"/>
                <w:bCs/>
                <w:color w:val="000000"/>
                <w:sz w:val="16"/>
                <w:szCs w:val="16"/>
              </w:rPr>
              <w:t xml:space="preserve">Procesor osiągający w teście Passmark CPU Mark, w kategorii Average CPU Mark wynik co najmniej </w:t>
            </w:r>
            <w:r w:rsidR="002F4065">
              <w:rPr>
                <w:rFonts w:asciiTheme="minorHAnsi" w:hAnsiTheme="minorHAnsi" w:cstheme="minorHAnsi"/>
                <w:bCs/>
                <w:color w:val="000000"/>
                <w:sz w:val="16"/>
                <w:szCs w:val="16"/>
              </w:rPr>
              <w:t>24</w:t>
            </w:r>
            <w:r>
              <w:rPr>
                <w:rFonts w:asciiTheme="minorHAnsi" w:hAnsiTheme="minorHAnsi" w:cstheme="minorHAnsi"/>
                <w:bCs/>
                <w:color w:val="000000"/>
                <w:sz w:val="16"/>
                <w:szCs w:val="16"/>
              </w:rPr>
              <w:t xml:space="preserve"> </w:t>
            </w:r>
            <w:r w:rsidR="002F4065">
              <w:rPr>
                <w:rFonts w:asciiTheme="minorHAnsi" w:hAnsiTheme="minorHAnsi" w:cstheme="minorHAnsi"/>
                <w:bCs/>
                <w:color w:val="000000"/>
                <w:sz w:val="16"/>
                <w:szCs w:val="16"/>
              </w:rPr>
              <w:t>06</w:t>
            </w:r>
            <w:r>
              <w:rPr>
                <w:rFonts w:asciiTheme="minorHAnsi" w:hAnsiTheme="minorHAnsi" w:cstheme="minorHAnsi"/>
                <w:bCs/>
                <w:color w:val="000000"/>
                <w:sz w:val="16"/>
                <w:szCs w:val="16"/>
              </w:rPr>
              <w:t xml:space="preserve">0 pkt. według wyników opublikowanych na stronie </w:t>
            </w:r>
            <w:r w:rsidRPr="00440DED">
              <w:rPr>
                <w:rFonts w:asciiTheme="minorHAnsi" w:hAnsiTheme="minorHAnsi" w:cstheme="minorHAnsi"/>
                <w:sz w:val="16"/>
                <w:szCs w:val="16"/>
              </w:rPr>
              <w:t>http://www.cpubenchmark.net</w:t>
            </w:r>
          </w:p>
        </w:tc>
        <w:tc>
          <w:tcPr>
            <w:tcW w:w="2076" w:type="pct"/>
          </w:tcPr>
          <w:p w14:paraId="523A79E2" w14:textId="77777777" w:rsidR="0068295A" w:rsidRDefault="0068295A" w:rsidP="0048726B">
            <w:pPr>
              <w:pStyle w:val="Default"/>
              <w:jc w:val="center"/>
              <w:rPr>
                <w:rFonts w:asciiTheme="minorHAnsi" w:hAnsiTheme="minorHAnsi" w:cstheme="minorHAnsi"/>
                <w:b/>
                <w:color w:val="auto"/>
                <w:sz w:val="16"/>
                <w:szCs w:val="16"/>
              </w:rPr>
            </w:pPr>
          </w:p>
          <w:p w14:paraId="2862B329" w14:textId="77777777" w:rsidR="0048726B" w:rsidRPr="00776D96" w:rsidRDefault="0048726B" w:rsidP="0048726B">
            <w:pPr>
              <w:pStyle w:val="Default"/>
              <w:jc w:val="center"/>
              <w:rPr>
                <w:rFonts w:asciiTheme="minorHAnsi" w:hAnsiTheme="minorHAnsi" w:cstheme="minorHAnsi"/>
                <w:color w:val="auto"/>
                <w:sz w:val="16"/>
                <w:szCs w:val="16"/>
              </w:rPr>
            </w:pPr>
            <w:r w:rsidRPr="00776D96">
              <w:rPr>
                <w:rFonts w:asciiTheme="minorHAnsi" w:hAnsiTheme="minorHAnsi" w:cstheme="minorHAnsi"/>
                <w:b/>
                <w:color w:val="auto"/>
                <w:sz w:val="16"/>
                <w:szCs w:val="16"/>
              </w:rPr>
              <w:t>Procesor (nazwa/model)</w:t>
            </w:r>
            <w:r w:rsidRPr="00776D96">
              <w:rPr>
                <w:rFonts w:asciiTheme="minorHAnsi" w:hAnsiTheme="minorHAnsi" w:cstheme="minorHAnsi"/>
                <w:color w:val="auto"/>
                <w:sz w:val="16"/>
                <w:szCs w:val="16"/>
              </w:rPr>
              <w:t>: ……………………………………………………</w:t>
            </w:r>
          </w:p>
          <w:p w14:paraId="6D80007C" w14:textId="77777777" w:rsidR="0048726B" w:rsidRPr="00776D96" w:rsidRDefault="0048726B" w:rsidP="0048726B">
            <w:pPr>
              <w:pStyle w:val="Default"/>
              <w:jc w:val="center"/>
              <w:rPr>
                <w:rFonts w:asciiTheme="minorHAnsi" w:hAnsiTheme="minorHAnsi" w:cstheme="minorHAnsi"/>
                <w:color w:val="auto"/>
                <w:sz w:val="16"/>
                <w:szCs w:val="16"/>
              </w:rPr>
            </w:pPr>
          </w:p>
          <w:p w14:paraId="629F9805" w14:textId="77777777" w:rsidR="00F1749F" w:rsidRPr="008C1260" w:rsidRDefault="0048726B" w:rsidP="0048726B">
            <w:pPr>
              <w:pStyle w:val="Akapitzlist"/>
              <w:rPr>
                <w:rFonts w:asciiTheme="minorHAnsi" w:hAnsiTheme="minorHAnsi" w:cstheme="minorHAnsi"/>
                <w:bCs/>
                <w:color w:val="000000"/>
                <w:sz w:val="16"/>
                <w:szCs w:val="16"/>
              </w:rPr>
            </w:pPr>
            <w:r w:rsidRPr="00776D96">
              <w:rPr>
                <w:rFonts w:asciiTheme="minorHAnsi" w:hAnsiTheme="minorHAnsi" w:cstheme="minorHAnsi"/>
                <w:b/>
                <w:sz w:val="16"/>
                <w:szCs w:val="16"/>
              </w:rPr>
              <w:t>Wynik testu:</w:t>
            </w:r>
            <w:r w:rsidRPr="00776D96">
              <w:rPr>
                <w:rFonts w:asciiTheme="minorHAnsi" w:hAnsiTheme="minorHAnsi" w:cstheme="minorHAnsi"/>
                <w:sz w:val="16"/>
                <w:szCs w:val="16"/>
              </w:rPr>
              <w:t xml:space="preserve"> …………………………………………………………………...</w:t>
            </w:r>
          </w:p>
        </w:tc>
      </w:tr>
      <w:tr w:rsidR="008C0DD1" w:rsidRPr="00755677" w14:paraId="4AEC6136" w14:textId="77777777" w:rsidTr="006D14B3">
        <w:tc>
          <w:tcPr>
            <w:tcW w:w="212" w:type="pct"/>
            <w:vAlign w:val="center"/>
          </w:tcPr>
          <w:p w14:paraId="213E4A15"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4.</w:t>
            </w:r>
          </w:p>
        </w:tc>
        <w:tc>
          <w:tcPr>
            <w:tcW w:w="637" w:type="pct"/>
            <w:shd w:val="clear" w:color="auto" w:fill="auto"/>
            <w:vAlign w:val="center"/>
          </w:tcPr>
          <w:p w14:paraId="6DACBD5A"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ram</w:t>
            </w:r>
          </w:p>
        </w:tc>
        <w:tc>
          <w:tcPr>
            <w:tcW w:w="2075" w:type="pct"/>
            <w:shd w:val="clear" w:color="auto" w:fill="auto"/>
            <w:vAlign w:val="center"/>
          </w:tcPr>
          <w:p w14:paraId="16E9089A" w14:textId="3B5D9F90" w:rsidR="008C0DD1" w:rsidRPr="00755677" w:rsidRDefault="00E419C4" w:rsidP="00FC6E81">
            <w:pPr>
              <w:rPr>
                <w:rFonts w:asciiTheme="minorHAnsi" w:hAnsiTheme="minorHAnsi" w:cstheme="minorHAnsi"/>
                <w:bCs/>
                <w:color w:val="000000"/>
                <w:sz w:val="16"/>
                <w:szCs w:val="16"/>
              </w:rPr>
            </w:pPr>
            <w:r>
              <w:rPr>
                <w:rFonts w:asciiTheme="minorHAnsi" w:hAnsiTheme="minorHAnsi" w:cstheme="minorHAnsi"/>
                <w:bCs/>
                <w:color w:val="000000"/>
                <w:sz w:val="16"/>
                <w:szCs w:val="16"/>
              </w:rPr>
              <w:t>16</w:t>
            </w:r>
            <w:r w:rsidR="008C0DD1" w:rsidRPr="00755677">
              <w:rPr>
                <w:rFonts w:asciiTheme="minorHAnsi" w:hAnsiTheme="minorHAnsi" w:cstheme="minorHAnsi"/>
                <w:bCs/>
                <w:color w:val="000000"/>
                <w:sz w:val="16"/>
                <w:szCs w:val="16"/>
              </w:rPr>
              <w:t>GB DDR4. Możliwość rozbudowy do min 32GB.</w:t>
            </w:r>
          </w:p>
        </w:tc>
        <w:tc>
          <w:tcPr>
            <w:tcW w:w="2076" w:type="pct"/>
            <w:vAlign w:val="center"/>
          </w:tcPr>
          <w:p w14:paraId="04FBCCCC"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51D12657" w14:textId="77777777" w:rsidTr="00BA4CD6">
        <w:tc>
          <w:tcPr>
            <w:tcW w:w="212" w:type="pct"/>
            <w:vAlign w:val="center"/>
          </w:tcPr>
          <w:p w14:paraId="695A29CF"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5.</w:t>
            </w:r>
          </w:p>
        </w:tc>
        <w:tc>
          <w:tcPr>
            <w:tcW w:w="637" w:type="pct"/>
            <w:shd w:val="clear" w:color="auto" w:fill="auto"/>
            <w:vAlign w:val="center"/>
          </w:tcPr>
          <w:p w14:paraId="4302D832"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masowa</w:t>
            </w:r>
          </w:p>
        </w:tc>
        <w:tc>
          <w:tcPr>
            <w:tcW w:w="2075" w:type="pct"/>
            <w:shd w:val="clear" w:color="auto" w:fill="auto"/>
            <w:vAlign w:val="center"/>
          </w:tcPr>
          <w:p w14:paraId="5F2CC284" w14:textId="2448636A"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Dysk M.2 SSD </w:t>
            </w:r>
            <w:r w:rsidR="00E419C4">
              <w:rPr>
                <w:rFonts w:asciiTheme="minorHAnsi" w:hAnsiTheme="minorHAnsi" w:cstheme="minorHAnsi"/>
                <w:bCs/>
                <w:color w:val="000000"/>
                <w:sz w:val="16"/>
                <w:szCs w:val="16"/>
              </w:rPr>
              <w:t>512</w:t>
            </w:r>
            <w:r w:rsidRPr="00755677">
              <w:rPr>
                <w:rFonts w:asciiTheme="minorHAnsi" w:hAnsiTheme="minorHAnsi" w:cstheme="minorHAnsi"/>
                <w:bCs/>
                <w:color w:val="000000"/>
                <w:sz w:val="16"/>
                <w:szCs w:val="16"/>
              </w:rPr>
              <w:t>GB PCIe NVMe.</w:t>
            </w:r>
          </w:p>
        </w:tc>
        <w:tc>
          <w:tcPr>
            <w:tcW w:w="2076" w:type="pct"/>
            <w:vAlign w:val="center"/>
          </w:tcPr>
          <w:p w14:paraId="532F1F50"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5F47F654" w14:textId="77777777" w:rsidTr="00BA4CD6">
        <w:tc>
          <w:tcPr>
            <w:tcW w:w="212" w:type="pct"/>
            <w:vAlign w:val="center"/>
          </w:tcPr>
          <w:p w14:paraId="5FB8AF1F"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6.</w:t>
            </w:r>
          </w:p>
        </w:tc>
        <w:tc>
          <w:tcPr>
            <w:tcW w:w="637" w:type="pct"/>
            <w:shd w:val="clear" w:color="auto" w:fill="auto"/>
            <w:vAlign w:val="center"/>
          </w:tcPr>
          <w:p w14:paraId="4B231818"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wydajność grafiki</w:t>
            </w:r>
          </w:p>
        </w:tc>
        <w:tc>
          <w:tcPr>
            <w:tcW w:w="2075" w:type="pct"/>
            <w:shd w:val="clear" w:color="auto" w:fill="auto"/>
            <w:vAlign w:val="center"/>
          </w:tcPr>
          <w:p w14:paraId="1C6036C6"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Zintegrowana karta graficzna</w:t>
            </w:r>
          </w:p>
        </w:tc>
        <w:tc>
          <w:tcPr>
            <w:tcW w:w="2076" w:type="pct"/>
            <w:vAlign w:val="center"/>
          </w:tcPr>
          <w:p w14:paraId="32220C8B"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3F86A0CA" w14:textId="77777777" w:rsidTr="000544F0">
        <w:tc>
          <w:tcPr>
            <w:tcW w:w="212" w:type="pct"/>
            <w:vAlign w:val="center"/>
          </w:tcPr>
          <w:p w14:paraId="66C1D971"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7.</w:t>
            </w:r>
          </w:p>
        </w:tc>
        <w:tc>
          <w:tcPr>
            <w:tcW w:w="637" w:type="pct"/>
            <w:shd w:val="clear" w:color="auto" w:fill="auto"/>
            <w:vAlign w:val="center"/>
          </w:tcPr>
          <w:p w14:paraId="35BFB797"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wbudowana matryca</w:t>
            </w:r>
          </w:p>
        </w:tc>
        <w:tc>
          <w:tcPr>
            <w:tcW w:w="2075" w:type="pct"/>
            <w:shd w:val="clear" w:color="auto" w:fill="auto"/>
            <w:vAlign w:val="center"/>
          </w:tcPr>
          <w:p w14:paraId="16F2F925"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Matowa matryca FHD (1920 x 1080) w rozmiarze min. 21.5”, o parametrach nie gorszych niż:</w:t>
            </w:r>
          </w:p>
          <w:p w14:paraId="024CB964" w14:textId="77777777" w:rsidR="008C0DD1" w:rsidRPr="00755677" w:rsidRDefault="008C0DD1" w:rsidP="008D3F48">
            <w:pPr>
              <w:numPr>
                <w:ilvl w:val="0"/>
                <w:numId w:val="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Typowa jasność 250cd/m2</w:t>
            </w:r>
          </w:p>
          <w:p w14:paraId="5470E69A" w14:textId="77777777" w:rsidR="008C0DD1" w:rsidRPr="00755677" w:rsidRDefault="008C0DD1" w:rsidP="008D3F48">
            <w:pPr>
              <w:numPr>
                <w:ilvl w:val="0"/>
                <w:numId w:val="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Typowy kontrast 1000:1</w:t>
            </w:r>
          </w:p>
          <w:p w14:paraId="0A4B8169" w14:textId="320EE174" w:rsidR="008C0DD1" w:rsidRPr="00755677" w:rsidRDefault="008C0DD1" w:rsidP="008D3F48">
            <w:pPr>
              <w:numPr>
                <w:ilvl w:val="0"/>
                <w:numId w:val="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Typowe kąty widzenia matrycy  178 stopni</w:t>
            </w:r>
          </w:p>
        </w:tc>
        <w:tc>
          <w:tcPr>
            <w:tcW w:w="2076" w:type="pct"/>
            <w:vAlign w:val="center"/>
          </w:tcPr>
          <w:p w14:paraId="0DB04D00"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5B9652F0" w14:textId="77777777" w:rsidTr="00156935">
        <w:tc>
          <w:tcPr>
            <w:tcW w:w="212" w:type="pct"/>
            <w:vAlign w:val="center"/>
          </w:tcPr>
          <w:p w14:paraId="2AD32A2B"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8.</w:t>
            </w:r>
          </w:p>
        </w:tc>
        <w:tc>
          <w:tcPr>
            <w:tcW w:w="637" w:type="pct"/>
            <w:shd w:val="clear" w:color="auto" w:fill="auto"/>
            <w:vAlign w:val="center"/>
          </w:tcPr>
          <w:p w14:paraId="020583B9"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wyposażenie multimedialne</w:t>
            </w:r>
          </w:p>
        </w:tc>
        <w:tc>
          <w:tcPr>
            <w:tcW w:w="2075" w:type="pct"/>
            <w:shd w:val="clear" w:color="auto" w:fill="auto"/>
            <w:vAlign w:val="center"/>
          </w:tcPr>
          <w:p w14:paraId="289B0A5A" w14:textId="77777777" w:rsidR="008C0DD1" w:rsidRPr="004213BD" w:rsidRDefault="008C0DD1" w:rsidP="008D3F48">
            <w:pPr>
              <w:pStyle w:val="Akapitzlist"/>
              <w:numPr>
                <w:ilvl w:val="0"/>
                <w:numId w:val="1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Karta dźwiękowa min. 2 kanałowa zintegrowana z płytą główną, zgodna z High Definition, wbudowane dwa głośniki min. 2W na kanał. </w:t>
            </w:r>
          </w:p>
          <w:p w14:paraId="5EE8F6BD" w14:textId="77777777" w:rsidR="008C0DD1" w:rsidRPr="004213BD" w:rsidRDefault="008C0DD1" w:rsidP="008D3F48">
            <w:pPr>
              <w:pStyle w:val="Akapitzlist"/>
              <w:numPr>
                <w:ilvl w:val="0"/>
                <w:numId w:val="1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Wbudowana w obudowę matrycy cyfrowa kamera FHD (1920x1080)..</w:t>
            </w:r>
          </w:p>
          <w:p w14:paraId="2A4E8B8D" w14:textId="77777777" w:rsidR="008C0DD1" w:rsidRPr="004213BD" w:rsidRDefault="008C0DD1" w:rsidP="008D3F48">
            <w:pPr>
              <w:pStyle w:val="Akapitzlist"/>
              <w:numPr>
                <w:ilvl w:val="0"/>
                <w:numId w:val="1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Wbudowany w obudowę mechanizm umożliwiający skuteczne zasłonięcie obiektywu kamery. </w:t>
            </w:r>
          </w:p>
          <w:p w14:paraId="224C605D" w14:textId="77777777" w:rsidR="008C0DD1" w:rsidRPr="004213BD" w:rsidRDefault="008C0DD1" w:rsidP="008D3F48">
            <w:pPr>
              <w:pStyle w:val="Akapitzlist"/>
              <w:numPr>
                <w:ilvl w:val="0"/>
                <w:numId w:val="1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Mikrofony cyfrowy.</w:t>
            </w:r>
          </w:p>
        </w:tc>
        <w:tc>
          <w:tcPr>
            <w:tcW w:w="2076" w:type="pct"/>
            <w:vAlign w:val="center"/>
          </w:tcPr>
          <w:p w14:paraId="671995D7"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14D49FD5" w14:textId="77777777" w:rsidTr="00DA4374">
        <w:tc>
          <w:tcPr>
            <w:tcW w:w="212" w:type="pct"/>
            <w:vAlign w:val="center"/>
          </w:tcPr>
          <w:p w14:paraId="30F8A85D"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9.</w:t>
            </w:r>
          </w:p>
        </w:tc>
        <w:tc>
          <w:tcPr>
            <w:tcW w:w="637" w:type="pct"/>
            <w:shd w:val="clear" w:color="auto" w:fill="auto"/>
            <w:vAlign w:val="center"/>
          </w:tcPr>
          <w:p w14:paraId="4E5FD632"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obudowa</w:t>
            </w:r>
          </w:p>
        </w:tc>
        <w:tc>
          <w:tcPr>
            <w:tcW w:w="2075" w:type="pct"/>
            <w:shd w:val="clear" w:color="auto" w:fill="auto"/>
            <w:vAlign w:val="center"/>
          </w:tcPr>
          <w:p w14:paraId="4DA910E8" w14:textId="128A70D1" w:rsidR="008C0DD1" w:rsidRPr="000627E9" w:rsidRDefault="008C0DD1" w:rsidP="008D3F48">
            <w:pPr>
              <w:pStyle w:val="Akapitzlist"/>
              <w:numPr>
                <w:ilvl w:val="0"/>
                <w:numId w:val="1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Typu All-in-One, tj. komponenty takie jak płyta główna, procesor, pamięć ram zintegrowane z matrycą min. 21.5” w jednej obudowie. Obudowa musi umożliwiać zastosowanie zabezpieczenia fizycznego w postaci linki metalowej. Blokada ma uniemożliwiać otwarcie obudowy.</w:t>
            </w:r>
          </w:p>
          <w:p w14:paraId="69FA7ED4" w14:textId="77777777" w:rsidR="008C0DD1" w:rsidRPr="000627E9" w:rsidRDefault="008C0DD1" w:rsidP="008D3F48">
            <w:pPr>
              <w:pStyle w:val="Akapitzlist"/>
              <w:numPr>
                <w:ilvl w:val="0"/>
                <w:numId w:val="1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Każdy komputer powinien być oznaczony unikalnym numerem seryjnym umieszonym na obudowie. Niepowtarzalny numer seryjny musi być na stałe wpisany i widoczny w BIOS. Wbudowany czujnik otwarcia obudowy współpracujący z oprogramowaniem zarządzająco – diagnostycznym.</w:t>
            </w:r>
          </w:p>
          <w:p w14:paraId="49E07018" w14:textId="77777777" w:rsidR="008C0DD1" w:rsidRPr="000627E9" w:rsidRDefault="008C0DD1" w:rsidP="008D3F48">
            <w:pPr>
              <w:pStyle w:val="Akapitzlist"/>
              <w:numPr>
                <w:ilvl w:val="0"/>
                <w:numId w:val="1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Zasilacz o mocy nie większej niż 130W.</w:t>
            </w:r>
          </w:p>
          <w:p w14:paraId="423923D5" w14:textId="77777777" w:rsidR="008C0DD1" w:rsidRPr="000627E9" w:rsidRDefault="008C0DD1" w:rsidP="008D3F48">
            <w:pPr>
              <w:pStyle w:val="Akapitzlist"/>
              <w:numPr>
                <w:ilvl w:val="0"/>
                <w:numId w:val="1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Wbudowany wizualny system diagnostyczny oparty o sygnalizację LED  służący do sygnalizowania i diagnozowania problemów z komputerem i jego komponentami, sygnalizacja oparta na zmianie statusów diody LED (tzn. zmiana barw i miganie diody). Wbudowany wizualny system diagnostyczny musi sygnalizować: uszkodzenie lub brak pamięci RAM, uszkodzenie płyty głównej, awarię BIOS’u, awarię procesora.</w:t>
            </w:r>
          </w:p>
          <w:p w14:paraId="2520776D" w14:textId="77777777" w:rsidR="008C0DD1" w:rsidRPr="000627E9" w:rsidRDefault="008C0DD1" w:rsidP="008D3F48">
            <w:pPr>
              <w:pStyle w:val="Akapitzlist"/>
              <w:numPr>
                <w:ilvl w:val="0"/>
                <w:numId w:val="1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Obudowa wyposażona w diody informujące o aktywności dysku twardego oraz kamery.</w:t>
            </w:r>
          </w:p>
          <w:p w14:paraId="69924A4A"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Wymagania funkcjonalności podstawy komputera:</w:t>
            </w:r>
          </w:p>
          <w:p w14:paraId="2C38F3D7" w14:textId="77777777" w:rsidR="008C0DD1" w:rsidRPr="00935BB5" w:rsidRDefault="008C0DD1" w:rsidP="008D3F48">
            <w:pPr>
              <w:pStyle w:val="Akapitzlist"/>
              <w:numPr>
                <w:ilvl w:val="0"/>
                <w:numId w:val="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zakres pochyłu minimum 35 stopni, przód -5 , tył 30 stopni</w:t>
            </w:r>
          </w:p>
          <w:p w14:paraId="1FEF5BB8" w14:textId="77777777" w:rsidR="008C0DD1" w:rsidRPr="00935BB5" w:rsidRDefault="008C0DD1" w:rsidP="008D3F48">
            <w:pPr>
              <w:pStyle w:val="Akapitzlist"/>
              <w:numPr>
                <w:ilvl w:val="0"/>
                <w:numId w:val="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regulacja wysokości minimum 10cm</w:t>
            </w:r>
          </w:p>
          <w:p w14:paraId="3C9E68CD" w14:textId="77777777" w:rsidR="008C0DD1" w:rsidRPr="00935BB5" w:rsidRDefault="008C0DD1" w:rsidP="008D3F48">
            <w:pPr>
              <w:pStyle w:val="Akapitzlist"/>
              <w:numPr>
                <w:ilvl w:val="0"/>
                <w:numId w:val="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obrót podstawy lewo/prawo</w:t>
            </w:r>
          </w:p>
        </w:tc>
        <w:tc>
          <w:tcPr>
            <w:tcW w:w="2076" w:type="pct"/>
            <w:vAlign w:val="center"/>
          </w:tcPr>
          <w:p w14:paraId="24275AD7"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7B77006D" w14:textId="77777777" w:rsidTr="005C3EBA">
        <w:tc>
          <w:tcPr>
            <w:tcW w:w="212" w:type="pct"/>
            <w:vAlign w:val="center"/>
          </w:tcPr>
          <w:p w14:paraId="3C046AEC"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10.</w:t>
            </w:r>
          </w:p>
        </w:tc>
        <w:tc>
          <w:tcPr>
            <w:tcW w:w="637" w:type="pct"/>
            <w:shd w:val="clear" w:color="auto" w:fill="auto"/>
            <w:vAlign w:val="center"/>
          </w:tcPr>
          <w:p w14:paraId="1086B096"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bezpieczeństwo</w:t>
            </w:r>
          </w:p>
        </w:tc>
        <w:tc>
          <w:tcPr>
            <w:tcW w:w="2075" w:type="pct"/>
            <w:shd w:val="clear" w:color="auto" w:fill="auto"/>
            <w:vAlign w:val="center"/>
          </w:tcPr>
          <w:p w14:paraId="1A311D99" w14:textId="77777777" w:rsidR="008C0DD1" w:rsidRPr="00115F15" w:rsidRDefault="008C0DD1" w:rsidP="008D3F48">
            <w:pPr>
              <w:pStyle w:val="Akapitzlist"/>
              <w:numPr>
                <w:ilvl w:val="0"/>
                <w:numId w:val="1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14:paraId="69492569" w14:textId="77777777" w:rsidR="008C0DD1" w:rsidRPr="00115F15" w:rsidRDefault="008C0DD1" w:rsidP="008D3F48">
            <w:pPr>
              <w:pStyle w:val="Akapitzlist"/>
              <w:numPr>
                <w:ilvl w:val="0"/>
                <w:numId w:val="1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System diagnostyczny z graficznym interfejsem użytkownika zaszyty w tej samej pamięci flash co BIOS, dostępny z poziomu szybkiego menu boot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internetu i sieci lokalnej.</w:t>
            </w:r>
          </w:p>
        </w:tc>
        <w:tc>
          <w:tcPr>
            <w:tcW w:w="2076" w:type="pct"/>
            <w:vAlign w:val="center"/>
          </w:tcPr>
          <w:p w14:paraId="362D1B24"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088D303B" w14:textId="77777777" w:rsidTr="00AE6D3D">
        <w:tc>
          <w:tcPr>
            <w:tcW w:w="212" w:type="pct"/>
            <w:vAlign w:val="center"/>
          </w:tcPr>
          <w:p w14:paraId="1F585953"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11.</w:t>
            </w:r>
          </w:p>
        </w:tc>
        <w:tc>
          <w:tcPr>
            <w:tcW w:w="637" w:type="pct"/>
            <w:shd w:val="clear" w:color="auto" w:fill="auto"/>
            <w:vAlign w:val="center"/>
          </w:tcPr>
          <w:p w14:paraId="1B678538"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bios</w:t>
            </w:r>
          </w:p>
        </w:tc>
        <w:tc>
          <w:tcPr>
            <w:tcW w:w="2075" w:type="pct"/>
            <w:shd w:val="clear" w:color="auto" w:fill="auto"/>
            <w:vAlign w:val="center"/>
          </w:tcPr>
          <w:p w14:paraId="6D6E746E" w14:textId="77777777" w:rsidR="008C0DD1" w:rsidRPr="00115F15" w:rsidRDefault="008C0DD1" w:rsidP="008D3F48">
            <w:pPr>
              <w:pStyle w:val="Akapitzlist"/>
              <w:numPr>
                <w:ilvl w:val="0"/>
                <w:numId w:val="1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BIOS producenta oferowanego komputera zgodny ze specyfikacją UEFI, wymagana pełna obsługa za pomocą klawiatury i urządzenia wskazującego oraz samego urządzenia wskazującego. Możliwość, bez uruchamiania systemu operacyjnego z dysku twardego komputera lub innych, podłączonych do niego urządzeń zewnętrznych odczytania z BIOS informacji o: dacie produkcji komputera (data produkcji nieusuwalna), o kontrolerze audio, procesorze, a w szczególności min. i maks osiąganej prędkości, pamięci RAM z informacją o taktowaniu i obsadzeniu w slotach. Niezmazywalne (nieedytowalne) pole asset tag.</w:t>
            </w:r>
          </w:p>
          <w:p w14:paraId="41759DEA" w14:textId="77777777" w:rsidR="008C0DD1" w:rsidRPr="00115F15" w:rsidRDefault="008C0DD1" w:rsidP="008D3F48">
            <w:pPr>
              <w:pStyle w:val="Akapitzlist"/>
              <w:numPr>
                <w:ilvl w:val="0"/>
                <w:numId w:val="1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Funkcja logowania się do BIOS na podstawie hasła użytkownika i administratora (hasła niezależne), możliwość ustawienia haseł administratora oraz użytkownika składających się z małych liter, dużych liter, cyfr, znaków specjalnych. Możliwość nadania numeru inwentarzowego z poziomu BIOS bez wykorzystania dodatkowego oprogramowania, jak i konieczności aktualizacji BIOS.</w:t>
            </w:r>
          </w:p>
          <w:p w14:paraId="583800E2" w14:textId="77777777" w:rsidR="008C0DD1" w:rsidRPr="00115F15" w:rsidRDefault="008C0DD1" w:rsidP="008D3F48">
            <w:pPr>
              <w:pStyle w:val="Akapitzlist"/>
              <w:numPr>
                <w:ilvl w:val="0"/>
                <w:numId w:val="1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Możliwość włączenia/wyłączenia funkcji automatycznego tworzenia recovery BIOS na dysku twardym.</w:t>
            </w:r>
          </w:p>
        </w:tc>
        <w:tc>
          <w:tcPr>
            <w:tcW w:w="2076" w:type="pct"/>
            <w:vAlign w:val="center"/>
          </w:tcPr>
          <w:p w14:paraId="7786C700"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53ED9B2F" w14:textId="77777777" w:rsidTr="008C0DD1">
        <w:tc>
          <w:tcPr>
            <w:tcW w:w="212" w:type="pct"/>
            <w:vAlign w:val="center"/>
          </w:tcPr>
          <w:p w14:paraId="2B800A32"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12.</w:t>
            </w:r>
          </w:p>
        </w:tc>
        <w:tc>
          <w:tcPr>
            <w:tcW w:w="637" w:type="pct"/>
            <w:shd w:val="clear" w:color="auto" w:fill="auto"/>
            <w:vAlign w:val="center"/>
          </w:tcPr>
          <w:p w14:paraId="6A13F3EF"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system operacyjny</w:t>
            </w:r>
          </w:p>
          <w:p w14:paraId="1A81F483"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i oprogramowanie biurowe</w:t>
            </w:r>
          </w:p>
        </w:tc>
        <w:tc>
          <w:tcPr>
            <w:tcW w:w="2075" w:type="pct"/>
            <w:shd w:val="clear" w:color="auto" w:fill="auto"/>
            <w:vAlign w:val="center"/>
          </w:tcPr>
          <w:p w14:paraId="068E1385" w14:textId="77777777" w:rsidR="008C0DD1" w:rsidRPr="00115F15" w:rsidRDefault="008C0DD1" w:rsidP="008D3F48">
            <w:pPr>
              <w:pStyle w:val="Akapitzlist"/>
              <w:numPr>
                <w:ilvl w:val="0"/>
                <w:numId w:val="1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w:t>
            </w:r>
            <w:r w:rsidR="00A12EA9">
              <w:rPr>
                <w:rFonts w:asciiTheme="minorHAnsi" w:hAnsiTheme="minorHAnsi" w:cstheme="minorHAnsi"/>
                <w:bCs/>
                <w:color w:val="000000"/>
                <w:sz w:val="16"/>
                <w:szCs w:val="16"/>
              </w:rPr>
              <w:t>any system operacyjny Windows 11</w:t>
            </w:r>
            <w:r w:rsidRPr="00115F15">
              <w:rPr>
                <w:rFonts w:asciiTheme="minorHAnsi" w:hAnsiTheme="minorHAnsi" w:cstheme="minorHAnsi"/>
                <w:bCs/>
                <w:color w:val="000000"/>
                <w:sz w:val="16"/>
                <w:szCs w:val="16"/>
              </w:rPr>
              <w:t xml:space="preserve"> Professio</w:t>
            </w:r>
            <w:r w:rsidR="00A12EA9">
              <w:rPr>
                <w:rFonts w:asciiTheme="minorHAnsi" w:hAnsiTheme="minorHAnsi" w:cstheme="minorHAnsi"/>
                <w:bCs/>
                <w:color w:val="000000"/>
                <w:sz w:val="16"/>
                <w:szCs w:val="16"/>
              </w:rPr>
              <w:t>nal, klucz licencyjny Windows 11</w:t>
            </w:r>
            <w:r w:rsidRPr="00115F15">
              <w:rPr>
                <w:rFonts w:asciiTheme="minorHAnsi" w:hAnsiTheme="minorHAnsi" w:cstheme="minorHAnsi"/>
                <w:bCs/>
                <w:color w:val="000000"/>
                <w:sz w:val="16"/>
                <w:szCs w:val="16"/>
              </w:rPr>
              <w:t xml:space="preserve"> Professional musi być zapisany trwale w BIOS i umożliwiać instalację systemu operacyjnego bez potrzeby ręcznego wpisywania klucza licencyjnego.</w:t>
            </w:r>
          </w:p>
          <w:p w14:paraId="138F8533" w14:textId="77777777" w:rsidR="008C0DD1" w:rsidRPr="00115F15" w:rsidRDefault="008C0DD1" w:rsidP="008D3F48">
            <w:pPr>
              <w:pStyle w:val="Akapitzlist"/>
              <w:numPr>
                <w:ilvl w:val="0"/>
                <w:numId w:val="1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Zainstalowany pakiet biurowy MS Office Dla Użytkowników Domowych I Małych Firm w najnowszej dostępnej wersji</w:t>
            </w:r>
          </w:p>
        </w:tc>
        <w:tc>
          <w:tcPr>
            <w:tcW w:w="2076" w:type="pct"/>
          </w:tcPr>
          <w:p w14:paraId="03F5ABA1" w14:textId="77777777" w:rsidR="008C0DD1" w:rsidRDefault="008C0DD1" w:rsidP="008C0DD1">
            <w:pPr>
              <w:ind w:left="34"/>
              <w:jc w:val="center"/>
              <w:rPr>
                <w:rFonts w:asciiTheme="minorHAnsi" w:hAnsiTheme="minorHAnsi" w:cstheme="minorHAnsi"/>
                <w:sz w:val="16"/>
                <w:szCs w:val="16"/>
              </w:rPr>
            </w:pPr>
            <w:r w:rsidRPr="00776D96">
              <w:rPr>
                <w:rFonts w:asciiTheme="minorHAnsi" w:hAnsiTheme="minorHAnsi" w:cstheme="minorHAnsi"/>
                <w:b/>
                <w:sz w:val="16"/>
                <w:szCs w:val="16"/>
              </w:rPr>
              <w:t>System operacyjny (nazwa):</w:t>
            </w:r>
            <w:r w:rsidRPr="00776D96">
              <w:rPr>
                <w:rFonts w:asciiTheme="minorHAnsi" w:hAnsiTheme="minorHAnsi" w:cstheme="minorHAnsi"/>
                <w:sz w:val="16"/>
                <w:szCs w:val="16"/>
              </w:rPr>
              <w:t xml:space="preserve"> ………………………………………………</w:t>
            </w:r>
          </w:p>
          <w:p w14:paraId="02C5F883" w14:textId="77777777" w:rsidR="008C0DD1" w:rsidRPr="00776D96" w:rsidRDefault="008C0DD1" w:rsidP="008C0DD1">
            <w:pPr>
              <w:ind w:left="34"/>
              <w:jc w:val="center"/>
              <w:rPr>
                <w:rFonts w:asciiTheme="minorHAnsi" w:hAnsiTheme="minorHAnsi" w:cstheme="minorHAnsi"/>
                <w:sz w:val="16"/>
                <w:szCs w:val="16"/>
              </w:rPr>
            </w:pPr>
            <w:r>
              <w:rPr>
                <w:rFonts w:asciiTheme="minorHAnsi" w:hAnsiTheme="minorHAnsi" w:cstheme="minorHAnsi"/>
                <w:b/>
                <w:sz w:val="16"/>
                <w:szCs w:val="16"/>
              </w:rPr>
              <w:t>Pakiet biurowy</w:t>
            </w:r>
            <w:r w:rsidRPr="00776D96">
              <w:rPr>
                <w:rFonts w:asciiTheme="minorHAnsi" w:hAnsiTheme="minorHAnsi" w:cstheme="minorHAnsi"/>
                <w:b/>
                <w:sz w:val="16"/>
                <w:szCs w:val="16"/>
              </w:rPr>
              <w:t xml:space="preserve"> (nazwa):</w:t>
            </w:r>
            <w:r w:rsidRPr="00776D96">
              <w:rPr>
                <w:rFonts w:asciiTheme="minorHAnsi" w:hAnsiTheme="minorHAnsi" w:cstheme="minorHAnsi"/>
                <w:sz w:val="16"/>
                <w:szCs w:val="16"/>
              </w:rPr>
              <w:t xml:space="preserve"> ………………………………………………</w:t>
            </w:r>
          </w:p>
          <w:p w14:paraId="7FDB75D4" w14:textId="77777777" w:rsidR="008C0DD1" w:rsidRPr="00776D96" w:rsidRDefault="008C0DD1" w:rsidP="008C0DD1">
            <w:pPr>
              <w:ind w:left="34"/>
              <w:jc w:val="center"/>
              <w:rPr>
                <w:rFonts w:asciiTheme="minorHAnsi" w:hAnsiTheme="minorHAnsi" w:cstheme="minorHAnsi"/>
                <w:sz w:val="16"/>
                <w:szCs w:val="16"/>
              </w:rPr>
            </w:pPr>
          </w:p>
          <w:p w14:paraId="214447B9" w14:textId="77777777" w:rsidR="008C0DD1" w:rsidRPr="00776D96" w:rsidRDefault="008C0DD1" w:rsidP="008C0DD1">
            <w:pPr>
              <w:ind w:left="34"/>
              <w:jc w:val="center"/>
              <w:rPr>
                <w:rFonts w:asciiTheme="minorHAnsi" w:hAnsiTheme="minorHAnsi" w:cstheme="minorHAnsi"/>
                <w:sz w:val="16"/>
                <w:szCs w:val="16"/>
              </w:rPr>
            </w:pPr>
            <w:r w:rsidRPr="00776D96">
              <w:rPr>
                <w:rFonts w:asciiTheme="minorHAnsi" w:hAnsiTheme="minorHAnsi" w:cstheme="minorHAnsi"/>
                <w:sz w:val="16"/>
                <w:szCs w:val="16"/>
              </w:rPr>
              <w:t xml:space="preserve">W przypadku zaproponowania równoważnego systemu operacyjnego </w:t>
            </w:r>
            <w:r>
              <w:rPr>
                <w:rFonts w:asciiTheme="minorHAnsi" w:hAnsiTheme="minorHAnsi" w:cstheme="minorHAnsi"/>
                <w:sz w:val="16"/>
                <w:szCs w:val="16"/>
              </w:rPr>
              <w:t xml:space="preserve">i pakietu biurowego </w:t>
            </w:r>
            <w:r w:rsidRPr="00776D96">
              <w:rPr>
                <w:rFonts w:asciiTheme="minorHAnsi" w:hAnsiTheme="minorHAnsi" w:cstheme="minorHAnsi"/>
                <w:sz w:val="16"/>
                <w:szCs w:val="16"/>
              </w:rPr>
              <w:t>należy podać pełną nazwę i wersję systemu.</w:t>
            </w:r>
          </w:p>
          <w:p w14:paraId="5380386E" w14:textId="77777777" w:rsidR="008C0DD1" w:rsidRPr="00776D96" w:rsidRDefault="008C0DD1" w:rsidP="008C0DD1">
            <w:pPr>
              <w:ind w:left="34"/>
              <w:jc w:val="center"/>
              <w:rPr>
                <w:rFonts w:asciiTheme="minorHAnsi" w:hAnsiTheme="minorHAnsi" w:cstheme="minorHAnsi"/>
                <w:sz w:val="16"/>
                <w:szCs w:val="16"/>
              </w:rPr>
            </w:pPr>
          </w:p>
          <w:p w14:paraId="7901C4F3" w14:textId="77777777" w:rsidR="008C0DD1" w:rsidRPr="00115F15" w:rsidRDefault="008C0DD1" w:rsidP="008C0DD1">
            <w:pPr>
              <w:pStyle w:val="Akapitzlist"/>
              <w:rPr>
                <w:rFonts w:asciiTheme="minorHAnsi" w:hAnsiTheme="minorHAnsi" w:cstheme="minorHAnsi"/>
                <w:bCs/>
                <w:color w:val="000000"/>
                <w:sz w:val="16"/>
                <w:szCs w:val="16"/>
              </w:rPr>
            </w:pPr>
            <w:r w:rsidRPr="00776D96">
              <w:rPr>
                <w:rFonts w:asciiTheme="minorHAnsi" w:hAnsiTheme="minorHAnsi" w:cstheme="minorHAnsi"/>
                <w:sz w:val="16"/>
                <w:szCs w:val="16"/>
              </w:rPr>
              <w:t>Jeżeli Wykonawca nie poda nazwy równoważnego systemu operacyjnego</w:t>
            </w:r>
            <w:r>
              <w:rPr>
                <w:rFonts w:asciiTheme="minorHAnsi" w:hAnsiTheme="minorHAnsi" w:cstheme="minorHAnsi"/>
                <w:sz w:val="16"/>
                <w:szCs w:val="16"/>
              </w:rPr>
              <w:t xml:space="preserve"> i pakietu biurowego</w:t>
            </w:r>
            <w:r w:rsidRPr="00776D96">
              <w:rPr>
                <w:rFonts w:asciiTheme="minorHAnsi" w:hAnsiTheme="minorHAnsi" w:cstheme="minorHAnsi"/>
                <w:sz w:val="16"/>
                <w:szCs w:val="16"/>
              </w:rPr>
              <w:t xml:space="preserve"> Zamawiający uzna, że przedmiotem oferty jest system operacyjny wskazany przez Zamawiającego.</w:t>
            </w:r>
          </w:p>
        </w:tc>
      </w:tr>
      <w:tr w:rsidR="008C0DD1" w:rsidRPr="00755677" w14:paraId="1327D803" w14:textId="77777777" w:rsidTr="00FB3505">
        <w:tc>
          <w:tcPr>
            <w:tcW w:w="212" w:type="pct"/>
            <w:vAlign w:val="center"/>
          </w:tcPr>
          <w:p w14:paraId="5D672C1F" w14:textId="77777777"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13</w:t>
            </w:r>
            <w:r w:rsidRPr="008059DE">
              <w:rPr>
                <w:rFonts w:asciiTheme="minorHAnsi" w:hAnsiTheme="minorHAnsi" w:cstheme="minorHAnsi"/>
                <w:color w:val="000000"/>
                <w:sz w:val="16"/>
                <w:szCs w:val="16"/>
              </w:rPr>
              <w:t>.</w:t>
            </w:r>
          </w:p>
        </w:tc>
        <w:tc>
          <w:tcPr>
            <w:tcW w:w="637" w:type="pct"/>
            <w:shd w:val="clear" w:color="auto" w:fill="auto"/>
            <w:vAlign w:val="center"/>
          </w:tcPr>
          <w:p w14:paraId="5A147721"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wymagania dodatkowe</w:t>
            </w:r>
          </w:p>
        </w:tc>
        <w:tc>
          <w:tcPr>
            <w:tcW w:w="2075" w:type="pct"/>
            <w:shd w:val="clear" w:color="auto" w:fill="auto"/>
            <w:vAlign w:val="center"/>
          </w:tcPr>
          <w:p w14:paraId="5E2B0CF8" w14:textId="77777777" w:rsidR="008C0DD1" w:rsidRPr="00CE29F8" w:rsidRDefault="008C0DD1" w:rsidP="008D3F48">
            <w:pPr>
              <w:pStyle w:val="Akapitzlist"/>
              <w:numPr>
                <w:ilvl w:val="0"/>
                <w:numId w:val="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wb</w:t>
            </w:r>
            <w:r>
              <w:rPr>
                <w:rFonts w:asciiTheme="minorHAnsi" w:hAnsiTheme="minorHAnsi" w:cstheme="minorHAnsi"/>
                <w:bCs/>
                <w:color w:val="000000"/>
                <w:sz w:val="16"/>
                <w:szCs w:val="16"/>
              </w:rPr>
              <w:t>udowane porty: 1 x DisplayPort</w:t>
            </w:r>
          </w:p>
          <w:p w14:paraId="349D7A15" w14:textId="29D639F8" w:rsidR="003772C2" w:rsidRPr="00CE29F8" w:rsidRDefault="003772C2" w:rsidP="008D3F48">
            <w:pPr>
              <w:pStyle w:val="Akapitzlist"/>
              <w:numPr>
                <w:ilvl w:val="0"/>
                <w:numId w:val="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w:t>
            </w:r>
            <w:r w:rsidR="000401FB">
              <w:rPr>
                <w:rFonts w:asciiTheme="minorHAnsi" w:hAnsiTheme="minorHAnsi" w:cstheme="minorHAnsi"/>
                <w:bCs/>
                <w:color w:val="000000"/>
                <w:sz w:val="16"/>
                <w:szCs w:val="16"/>
              </w:rPr>
              <w:t>4</w:t>
            </w:r>
            <w:r w:rsidRPr="00CE29F8">
              <w:rPr>
                <w:rFonts w:asciiTheme="minorHAnsi" w:hAnsiTheme="minorHAnsi" w:cstheme="minorHAnsi"/>
                <w:bCs/>
                <w:color w:val="000000"/>
                <w:sz w:val="16"/>
                <w:szCs w:val="16"/>
              </w:rPr>
              <w:t xml:space="preserve"> port</w:t>
            </w:r>
            <w:r w:rsidR="000401FB">
              <w:rPr>
                <w:rFonts w:asciiTheme="minorHAnsi" w:hAnsiTheme="minorHAnsi" w:cstheme="minorHAnsi"/>
                <w:bCs/>
                <w:color w:val="000000"/>
                <w:sz w:val="16"/>
                <w:szCs w:val="16"/>
              </w:rPr>
              <w:t>y</w:t>
            </w:r>
            <w:r w:rsidRPr="00CE29F8">
              <w:rPr>
                <w:rFonts w:asciiTheme="minorHAnsi" w:hAnsiTheme="minorHAnsi" w:cstheme="minorHAnsi"/>
                <w:bCs/>
                <w:color w:val="000000"/>
                <w:sz w:val="16"/>
                <w:szCs w:val="16"/>
              </w:rPr>
              <w:t xml:space="preserve"> USB wyprowadzonych na zewnątrz, </w:t>
            </w:r>
            <w:r>
              <w:rPr>
                <w:rFonts w:asciiTheme="minorHAnsi" w:hAnsiTheme="minorHAnsi" w:cstheme="minorHAnsi"/>
                <w:bCs/>
                <w:color w:val="000000"/>
                <w:sz w:val="16"/>
                <w:szCs w:val="16"/>
              </w:rPr>
              <w:t xml:space="preserve">1 port  USB-C, </w:t>
            </w:r>
            <w:r w:rsidRPr="00CE29F8">
              <w:rPr>
                <w:rFonts w:asciiTheme="minorHAnsi" w:hAnsiTheme="minorHAnsi" w:cstheme="minorHAnsi"/>
                <w:bCs/>
                <w:color w:val="000000"/>
                <w:sz w:val="16"/>
                <w:szCs w:val="16"/>
              </w:rPr>
              <w:t xml:space="preserve">bezprzewodowa karta sieci WiFi AC z Bluetooth w wersji min 4.0, </w:t>
            </w:r>
          </w:p>
          <w:p w14:paraId="1861585D" w14:textId="77777777" w:rsidR="008C0DD1" w:rsidRPr="00CE29F8" w:rsidRDefault="008C0DD1" w:rsidP="008D3F48">
            <w:pPr>
              <w:pStyle w:val="Akapitzlist"/>
              <w:numPr>
                <w:ilvl w:val="0"/>
                <w:numId w:val="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Karta sieciowa 10/100/1000 Ethernet RJ 4</w:t>
            </w:r>
            <w:r>
              <w:rPr>
                <w:rFonts w:asciiTheme="minorHAnsi" w:hAnsiTheme="minorHAnsi" w:cstheme="minorHAnsi"/>
                <w:bCs/>
                <w:color w:val="000000"/>
                <w:sz w:val="16"/>
                <w:szCs w:val="16"/>
              </w:rPr>
              <w:t>5, zintegrowana z płytą główną</w:t>
            </w:r>
          </w:p>
          <w:p w14:paraId="6987AE5E" w14:textId="77777777"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Płyta główna zaprojektowana i wyprodukowana na zlecenie producenta komputera, trwale oznaczona na etapie produkcji logiem producenta oferowanej jednostki  dedykowana dla danego urządzenia; wyposażona w: </w:t>
            </w:r>
          </w:p>
          <w:p w14:paraId="15392A09" w14:textId="77777777" w:rsidR="008C0DD1" w:rsidRPr="00CE29F8" w:rsidRDefault="008C0DD1" w:rsidP="008D3F48">
            <w:pPr>
              <w:pStyle w:val="Akapitzlist"/>
              <w:numPr>
                <w:ilvl w:val="0"/>
                <w:numId w:val="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2 złącza SO DIMM z obsługą </w:t>
            </w:r>
            <w:r>
              <w:rPr>
                <w:rFonts w:asciiTheme="minorHAnsi" w:hAnsiTheme="minorHAnsi" w:cstheme="minorHAnsi"/>
                <w:bCs/>
                <w:color w:val="000000"/>
                <w:sz w:val="16"/>
                <w:szCs w:val="16"/>
              </w:rPr>
              <w:t>do 32GB DDR4 pamięci RAM</w:t>
            </w:r>
          </w:p>
          <w:p w14:paraId="4D0E6599" w14:textId="77777777" w:rsidR="008C0DD1" w:rsidRPr="00CE29F8" w:rsidRDefault="008C0DD1" w:rsidP="008D3F48">
            <w:pPr>
              <w:pStyle w:val="Akapitzlist"/>
              <w:numPr>
                <w:ilvl w:val="0"/>
                <w:numId w:val="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1 złącze wyposażone w złącze SATA 3.0 i zasilanie dysku (nie </w:t>
            </w:r>
            <w:r>
              <w:rPr>
                <w:rFonts w:asciiTheme="minorHAnsi" w:hAnsiTheme="minorHAnsi" w:cstheme="minorHAnsi"/>
                <w:bCs/>
                <w:color w:val="000000"/>
                <w:sz w:val="16"/>
                <w:szCs w:val="16"/>
              </w:rPr>
              <w:t>dopuszcza się stosowania kabli)</w:t>
            </w:r>
          </w:p>
          <w:p w14:paraId="3C5C7F9D" w14:textId="77777777" w:rsidR="008C0DD1" w:rsidRPr="00CE29F8" w:rsidRDefault="008C0DD1" w:rsidP="008D3F48">
            <w:pPr>
              <w:pStyle w:val="Akapitzlist"/>
              <w:numPr>
                <w:ilvl w:val="0"/>
                <w:numId w:val="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w:t>
            </w:r>
            <w:r>
              <w:rPr>
                <w:rFonts w:asciiTheme="minorHAnsi" w:hAnsiTheme="minorHAnsi" w:cstheme="minorHAnsi"/>
                <w:bCs/>
                <w:color w:val="000000"/>
                <w:sz w:val="16"/>
                <w:szCs w:val="16"/>
              </w:rPr>
              <w:t xml:space="preserve"> dla dysków</w:t>
            </w:r>
          </w:p>
          <w:p w14:paraId="43988C7E" w14:textId="77777777" w:rsidR="008C0DD1" w:rsidRPr="00CE29F8" w:rsidRDefault="008C0DD1" w:rsidP="008D3F48">
            <w:pPr>
              <w:pStyle w:val="Akapitzlist"/>
              <w:numPr>
                <w:ilvl w:val="0"/>
                <w:numId w:val="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 dla karty sieciowej bezprzewodowej</w:t>
            </w:r>
          </w:p>
          <w:p w14:paraId="4E528B2C" w14:textId="77777777"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Klawiatura US</w:t>
            </w:r>
            <w:r>
              <w:rPr>
                <w:rFonts w:asciiTheme="minorHAnsi" w:hAnsiTheme="minorHAnsi" w:cstheme="minorHAnsi"/>
                <w:bCs/>
                <w:color w:val="000000"/>
                <w:sz w:val="16"/>
                <w:szCs w:val="16"/>
              </w:rPr>
              <w:t xml:space="preserve">B w układzie polski programisty, </w:t>
            </w:r>
          </w:p>
          <w:p w14:paraId="4FB2092D"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Mysz USB</w:t>
            </w:r>
            <w:r>
              <w:rPr>
                <w:rFonts w:asciiTheme="minorHAnsi" w:hAnsiTheme="minorHAnsi" w:cstheme="minorHAnsi"/>
                <w:bCs/>
                <w:color w:val="000000"/>
                <w:sz w:val="16"/>
                <w:szCs w:val="16"/>
              </w:rPr>
              <w:t xml:space="preserve"> + podkładka pod mysz</w:t>
            </w:r>
          </w:p>
        </w:tc>
        <w:tc>
          <w:tcPr>
            <w:tcW w:w="2076" w:type="pct"/>
            <w:vAlign w:val="center"/>
          </w:tcPr>
          <w:p w14:paraId="7C16D64A"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6A1B8D86" w14:textId="77777777" w:rsidTr="008C0DD1">
        <w:trPr>
          <w:trHeight w:val="1408"/>
        </w:trPr>
        <w:tc>
          <w:tcPr>
            <w:tcW w:w="212" w:type="pct"/>
            <w:vAlign w:val="center"/>
          </w:tcPr>
          <w:p w14:paraId="7A9699C4" w14:textId="77777777"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lastRenderedPageBreak/>
              <w:t>14.</w:t>
            </w:r>
          </w:p>
        </w:tc>
        <w:tc>
          <w:tcPr>
            <w:tcW w:w="637" w:type="pct"/>
            <w:shd w:val="clear" w:color="auto" w:fill="auto"/>
            <w:vAlign w:val="center"/>
          </w:tcPr>
          <w:p w14:paraId="7E95FA9F"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wsparcie techniczne producenta</w:t>
            </w:r>
          </w:p>
        </w:tc>
        <w:tc>
          <w:tcPr>
            <w:tcW w:w="2075" w:type="pct"/>
            <w:shd w:val="clear" w:color="auto" w:fill="auto"/>
            <w:vAlign w:val="center"/>
          </w:tcPr>
          <w:p w14:paraId="5ABCA0DE" w14:textId="77777777" w:rsidR="008C0DD1" w:rsidRDefault="008C0DD1" w:rsidP="008D3F48">
            <w:pPr>
              <w:pStyle w:val="Akapitzlist"/>
              <w:numPr>
                <w:ilvl w:val="0"/>
                <w:numId w:val="1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Dedykowany portal techniczny producenta, umożliwiający Zamawiającemu zgłaszanie awarii. </w:t>
            </w:r>
          </w:p>
          <w:p w14:paraId="11744F46" w14:textId="77777777" w:rsidR="008C0DD1" w:rsidRPr="00115F15" w:rsidRDefault="008C0DD1" w:rsidP="008D3F48">
            <w:pPr>
              <w:pStyle w:val="Akapitzlist"/>
              <w:numPr>
                <w:ilvl w:val="0"/>
                <w:numId w:val="1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tc>
        <w:tc>
          <w:tcPr>
            <w:tcW w:w="2076" w:type="pct"/>
          </w:tcPr>
          <w:p w14:paraId="3611F61D" w14:textId="77777777" w:rsidR="008C0DD1" w:rsidRPr="00115F15" w:rsidRDefault="008C0DD1" w:rsidP="00F1749F">
            <w:pPr>
              <w:pStyle w:val="Akapitzlist"/>
              <w:rPr>
                <w:rFonts w:asciiTheme="minorHAnsi" w:hAnsiTheme="minorHAnsi" w:cstheme="minorHAnsi"/>
                <w:bCs/>
                <w:color w:val="000000"/>
                <w:sz w:val="16"/>
                <w:szCs w:val="16"/>
              </w:rPr>
            </w:pPr>
          </w:p>
        </w:tc>
      </w:tr>
      <w:tr w:rsidR="008C0DD1" w:rsidRPr="00755677" w14:paraId="285F9818" w14:textId="77777777" w:rsidTr="008C0DD1">
        <w:tc>
          <w:tcPr>
            <w:tcW w:w="212" w:type="pct"/>
            <w:vAlign w:val="center"/>
          </w:tcPr>
          <w:p w14:paraId="3E114976" w14:textId="77777777"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15</w:t>
            </w:r>
            <w:r w:rsidRPr="008059DE">
              <w:rPr>
                <w:rFonts w:asciiTheme="minorHAnsi" w:hAnsiTheme="minorHAnsi" w:cstheme="minorHAnsi"/>
                <w:color w:val="000000"/>
                <w:sz w:val="16"/>
                <w:szCs w:val="16"/>
              </w:rPr>
              <w:t>.</w:t>
            </w:r>
          </w:p>
        </w:tc>
        <w:tc>
          <w:tcPr>
            <w:tcW w:w="637" w:type="pct"/>
            <w:shd w:val="clear" w:color="auto" w:fill="auto"/>
            <w:vAlign w:val="center"/>
          </w:tcPr>
          <w:p w14:paraId="383C1068"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warunki gwarancji</w:t>
            </w:r>
          </w:p>
        </w:tc>
        <w:tc>
          <w:tcPr>
            <w:tcW w:w="2075" w:type="pct"/>
            <w:shd w:val="clear" w:color="auto" w:fill="auto"/>
            <w:vAlign w:val="center"/>
          </w:tcPr>
          <w:p w14:paraId="734E25C4"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Minimalny czas trwania wsparcia technicznego producenta </w:t>
            </w:r>
            <w:r w:rsidRPr="004942B0">
              <w:rPr>
                <w:rFonts w:asciiTheme="minorHAnsi" w:hAnsiTheme="minorHAnsi" w:cstheme="minorHAnsi"/>
                <w:b/>
                <w:bCs/>
                <w:color w:val="000000"/>
                <w:sz w:val="16"/>
                <w:szCs w:val="16"/>
              </w:rPr>
              <w:t>wynoszący</w:t>
            </w:r>
            <w:r w:rsidRPr="00755677">
              <w:rPr>
                <w:rFonts w:asciiTheme="minorHAnsi" w:hAnsiTheme="minorHAnsi" w:cstheme="minorHAnsi"/>
                <w:bCs/>
                <w:color w:val="000000"/>
                <w:sz w:val="16"/>
                <w:szCs w:val="16"/>
              </w:rPr>
              <w:t xml:space="preserve"> </w:t>
            </w:r>
            <w:r w:rsidRPr="00691C1B">
              <w:rPr>
                <w:rFonts w:asciiTheme="minorHAnsi" w:hAnsiTheme="minorHAnsi" w:cstheme="minorHAnsi"/>
                <w:b/>
                <w:bCs/>
                <w:color w:val="000000"/>
                <w:sz w:val="16"/>
                <w:szCs w:val="16"/>
              </w:rPr>
              <w:t>3</w:t>
            </w:r>
            <w:r w:rsidRPr="00755677">
              <w:rPr>
                <w:rFonts w:asciiTheme="minorHAnsi" w:hAnsiTheme="minorHAnsi" w:cstheme="minorHAnsi"/>
                <w:bCs/>
                <w:color w:val="000000"/>
                <w:sz w:val="16"/>
                <w:szCs w:val="16"/>
              </w:rPr>
              <w:t xml:space="preserve"> </w:t>
            </w:r>
            <w:r w:rsidRPr="004161DC">
              <w:rPr>
                <w:rFonts w:asciiTheme="minorHAnsi" w:hAnsiTheme="minorHAnsi" w:cstheme="minorHAnsi"/>
                <w:b/>
                <w:bCs/>
                <w:color w:val="000000"/>
                <w:sz w:val="16"/>
                <w:szCs w:val="16"/>
              </w:rPr>
              <w:t>lata od daty dostawy.</w:t>
            </w:r>
          </w:p>
          <w:p w14:paraId="180BD50E" w14:textId="77777777" w:rsidR="008C0DD1" w:rsidRPr="004161DC" w:rsidRDefault="008C0DD1" w:rsidP="00FC6E81">
            <w:pPr>
              <w:rPr>
                <w:rFonts w:asciiTheme="minorHAnsi" w:hAnsiTheme="minorHAnsi" w:cstheme="minorHAnsi"/>
                <w:b/>
                <w:bCs/>
                <w:color w:val="000000"/>
                <w:sz w:val="16"/>
                <w:szCs w:val="16"/>
                <w:u w:val="single"/>
              </w:rPr>
            </w:pPr>
            <w:r w:rsidRPr="004161DC">
              <w:rPr>
                <w:rFonts w:asciiTheme="minorHAnsi" w:hAnsiTheme="minorHAnsi" w:cstheme="minorHAnsi"/>
                <w:b/>
                <w:bCs/>
                <w:color w:val="000000"/>
                <w:sz w:val="16"/>
                <w:szCs w:val="16"/>
                <w:u w:val="single"/>
              </w:rPr>
              <w:t>Sposób realizacji usług wsparcia technicznego:</w:t>
            </w:r>
          </w:p>
          <w:p w14:paraId="18F92F83" w14:textId="77777777" w:rsidR="008C0DD1" w:rsidRPr="00E51EF4" w:rsidRDefault="008C0DD1" w:rsidP="008D3F48">
            <w:pPr>
              <w:pStyle w:val="Akapitzlist"/>
              <w:numPr>
                <w:ilvl w:val="0"/>
                <w:numId w:val="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Telefoniczne zgłaszanie usterek w dni robocze w godzinach 8-17.</w:t>
            </w:r>
          </w:p>
          <w:p w14:paraId="2AA07BA0" w14:textId="77777777" w:rsidR="008C0DD1" w:rsidRPr="00E51EF4" w:rsidRDefault="008C0DD1" w:rsidP="008D3F48">
            <w:pPr>
              <w:pStyle w:val="Akapitzlist"/>
              <w:numPr>
                <w:ilvl w:val="0"/>
                <w:numId w:val="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Dedykowany bezpłatny portal online producenta do zgłaszania usterek i zarządzania zgłoszeniami serwisowymi.</w:t>
            </w:r>
          </w:p>
          <w:p w14:paraId="69B36417"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Wsparcie techniczne dla sprzętu będzie dostarczane zdalnie lub w miejscu instalacji urządzenia, w zależności od rodzaju zgłaszanej awarii.</w:t>
            </w:r>
          </w:p>
          <w:p w14:paraId="2213C4B0"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6B6D50DA"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Możliwość sprawdzenia aktualnego okresu i poziomu wsparcia technicznego dla urządzeń za pośrednictwem strony internetowej producenta.</w:t>
            </w:r>
          </w:p>
          <w:p w14:paraId="5BC3AEE2"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Możliwość pobrania aktualnych wersji sterowników oraz firmware urządzenia za pośrednictwem strony internetowej producenta również dla urządzeń z nieaktywnym wsparciem technicznym.</w:t>
            </w:r>
          </w:p>
        </w:tc>
        <w:tc>
          <w:tcPr>
            <w:tcW w:w="2076" w:type="pct"/>
            <w:vAlign w:val="center"/>
          </w:tcPr>
          <w:p w14:paraId="7D18FF52" w14:textId="77777777" w:rsidR="008C0DD1" w:rsidRPr="00776D96" w:rsidRDefault="008C0DD1" w:rsidP="008C0DD1">
            <w:pPr>
              <w:pStyle w:val="Default"/>
              <w:jc w:val="center"/>
              <w:rPr>
                <w:rFonts w:asciiTheme="minorHAnsi" w:hAnsiTheme="minorHAnsi" w:cstheme="minorHAnsi"/>
                <w:b/>
                <w:sz w:val="16"/>
                <w:szCs w:val="16"/>
              </w:rPr>
            </w:pPr>
            <w:r w:rsidRPr="00776D96">
              <w:rPr>
                <w:rFonts w:asciiTheme="minorHAnsi" w:hAnsiTheme="minorHAnsi" w:cstheme="minorHAnsi"/>
                <w:b/>
                <w:sz w:val="16"/>
                <w:szCs w:val="16"/>
              </w:rPr>
              <w:t>Oferowany okres gwarancji: ……………… miesięcy</w:t>
            </w:r>
          </w:p>
          <w:p w14:paraId="4307EA38" w14:textId="77777777" w:rsidR="008C0DD1" w:rsidRPr="00776D96" w:rsidRDefault="008C0DD1" w:rsidP="008C0DD1">
            <w:pPr>
              <w:pStyle w:val="Default"/>
              <w:ind w:left="34"/>
              <w:jc w:val="center"/>
              <w:rPr>
                <w:rFonts w:asciiTheme="minorHAnsi" w:hAnsiTheme="minorHAnsi" w:cstheme="minorHAnsi"/>
                <w:sz w:val="16"/>
                <w:szCs w:val="16"/>
              </w:rPr>
            </w:pPr>
          </w:p>
          <w:p w14:paraId="21B142E2" w14:textId="77777777" w:rsidR="008C0DD1" w:rsidRPr="00755677" w:rsidRDefault="008C0DD1" w:rsidP="008C0DD1">
            <w:pPr>
              <w:jc w:val="center"/>
              <w:rPr>
                <w:rFonts w:asciiTheme="minorHAnsi" w:hAnsiTheme="minorHAnsi" w:cstheme="minorHAnsi"/>
                <w:bCs/>
                <w:color w:val="000000"/>
                <w:sz w:val="16"/>
                <w:szCs w:val="16"/>
              </w:rPr>
            </w:pPr>
            <w:r w:rsidRPr="00776D96">
              <w:rPr>
                <w:rFonts w:asciiTheme="minorHAnsi" w:hAnsiTheme="minorHAnsi" w:cstheme="minorHAnsi"/>
                <w:sz w:val="16"/>
                <w:szCs w:val="16"/>
              </w:rPr>
              <w:t xml:space="preserve">Pozostałe wymagania: </w:t>
            </w:r>
            <w:r w:rsidRPr="00776D96">
              <w:rPr>
                <w:rFonts w:asciiTheme="minorHAnsi" w:hAnsiTheme="minorHAnsi" w:cstheme="minorHAnsi"/>
                <w:b/>
                <w:sz w:val="16"/>
                <w:szCs w:val="16"/>
              </w:rPr>
              <w:t>TAK/NIE*</w:t>
            </w:r>
          </w:p>
        </w:tc>
      </w:tr>
      <w:tr w:rsidR="008C0DD1" w:rsidRPr="00755677" w14:paraId="7CFD4391" w14:textId="77777777" w:rsidTr="008C0DD1">
        <w:tc>
          <w:tcPr>
            <w:tcW w:w="212" w:type="pct"/>
            <w:vAlign w:val="center"/>
          </w:tcPr>
          <w:p w14:paraId="765A88D6" w14:textId="77777777"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16</w:t>
            </w:r>
            <w:r w:rsidRPr="008059DE">
              <w:rPr>
                <w:rFonts w:asciiTheme="minorHAnsi" w:hAnsiTheme="minorHAnsi" w:cstheme="minorHAnsi"/>
                <w:color w:val="000000"/>
                <w:sz w:val="16"/>
                <w:szCs w:val="16"/>
              </w:rPr>
              <w:t>.</w:t>
            </w:r>
          </w:p>
        </w:tc>
        <w:tc>
          <w:tcPr>
            <w:tcW w:w="637" w:type="pct"/>
            <w:shd w:val="clear" w:color="auto" w:fill="auto"/>
            <w:vAlign w:val="center"/>
          </w:tcPr>
          <w:p w14:paraId="0A407BD2"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certyfikaty i standardy</w:t>
            </w:r>
          </w:p>
        </w:tc>
        <w:tc>
          <w:tcPr>
            <w:tcW w:w="2075" w:type="pct"/>
            <w:shd w:val="clear" w:color="auto" w:fill="auto"/>
            <w:vAlign w:val="center"/>
          </w:tcPr>
          <w:p w14:paraId="66DAE75A" w14:textId="77777777" w:rsidR="008C0DD1" w:rsidRPr="00FA6D64" w:rsidRDefault="008C0DD1" w:rsidP="008D3F48">
            <w:pPr>
              <w:pStyle w:val="Akapitzlist"/>
              <w:numPr>
                <w:ilvl w:val="0"/>
                <w:numId w:val="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Certyfikat ISO9001 dla producenta sprzętu</w:t>
            </w:r>
            <w:r w:rsidRPr="00FA6D64">
              <w:rPr>
                <w:rFonts w:asciiTheme="minorHAnsi" w:hAnsiTheme="minorHAnsi" w:cstheme="minorHAnsi"/>
                <w:b/>
                <w:bCs/>
                <w:color w:val="000000"/>
                <w:sz w:val="16"/>
                <w:szCs w:val="16"/>
              </w:rPr>
              <w:t xml:space="preserve"> (załączyć dokument potwierdzający spełnianie wymogu </w:t>
            </w:r>
            <w:r w:rsidR="0027076B">
              <w:rPr>
                <w:rFonts w:asciiTheme="minorHAnsi" w:hAnsiTheme="minorHAnsi" w:cstheme="minorHAnsi"/>
                <w:b/>
                <w:bCs/>
                <w:color w:val="000000"/>
                <w:sz w:val="16"/>
                <w:szCs w:val="16"/>
              </w:rPr>
              <w:t xml:space="preserve">–na żądanie Zamawiającego </w:t>
            </w:r>
            <w:r w:rsidRPr="00FA6D64">
              <w:rPr>
                <w:rFonts w:asciiTheme="minorHAnsi" w:hAnsiTheme="minorHAnsi" w:cstheme="minorHAnsi"/>
                <w:b/>
                <w:bCs/>
                <w:color w:val="000000"/>
                <w:sz w:val="16"/>
                <w:szCs w:val="16"/>
              </w:rPr>
              <w:t xml:space="preserve"> </w:t>
            </w:r>
            <w:r w:rsidR="0027076B" w:rsidRPr="00FA6D64">
              <w:rPr>
                <w:rFonts w:asciiTheme="minorHAnsi" w:hAnsiTheme="minorHAnsi" w:cstheme="minorHAnsi"/>
                <w:b/>
                <w:bCs/>
                <w:color w:val="000000"/>
                <w:sz w:val="16"/>
                <w:szCs w:val="16"/>
              </w:rPr>
              <w:t>tylko</w:t>
            </w:r>
            <w:r w:rsidR="0027076B">
              <w:rPr>
                <w:rFonts w:asciiTheme="minorHAnsi" w:hAnsiTheme="minorHAnsi" w:cstheme="minorHAnsi"/>
                <w:b/>
                <w:bCs/>
                <w:color w:val="000000"/>
                <w:sz w:val="16"/>
                <w:szCs w:val="16"/>
              </w:rPr>
              <w:t xml:space="preserve"> </w:t>
            </w:r>
            <w:r w:rsidRPr="00FA6D64">
              <w:rPr>
                <w:rFonts w:asciiTheme="minorHAnsi" w:hAnsiTheme="minorHAnsi" w:cstheme="minorHAnsi"/>
                <w:b/>
                <w:bCs/>
                <w:color w:val="000000"/>
                <w:sz w:val="16"/>
                <w:szCs w:val="16"/>
              </w:rPr>
              <w:t>oferta wygrywająca)</w:t>
            </w:r>
          </w:p>
          <w:p w14:paraId="76EA4D25" w14:textId="77777777" w:rsidR="008C0DD1" w:rsidRPr="00BB2DB6" w:rsidRDefault="008C0DD1" w:rsidP="008D3F48">
            <w:pPr>
              <w:pStyle w:val="Akapitzlist"/>
              <w:numPr>
                <w:ilvl w:val="0"/>
                <w:numId w:val="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 xml:space="preserve">Deklaracja zgodności CE </w:t>
            </w:r>
            <w:r w:rsidRPr="00FA6D64">
              <w:rPr>
                <w:rFonts w:asciiTheme="minorHAnsi" w:hAnsiTheme="minorHAnsi" w:cstheme="minorHAnsi"/>
                <w:b/>
                <w:bCs/>
                <w:color w:val="000000"/>
                <w:sz w:val="16"/>
                <w:szCs w:val="16"/>
              </w:rPr>
              <w:t xml:space="preserve">(załączyć dokument potwierdzający </w:t>
            </w:r>
            <w:r w:rsidR="0027076B">
              <w:rPr>
                <w:rFonts w:asciiTheme="minorHAnsi" w:hAnsiTheme="minorHAnsi" w:cstheme="minorHAnsi"/>
                <w:b/>
                <w:bCs/>
                <w:color w:val="000000"/>
                <w:sz w:val="16"/>
                <w:szCs w:val="16"/>
              </w:rPr>
              <w:t>–</w:t>
            </w:r>
            <w:r w:rsidRPr="00FA6D64">
              <w:rPr>
                <w:rFonts w:asciiTheme="minorHAnsi" w:hAnsiTheme="minorHAnsi" w:cstheme="minorHAnsi"/>
                <w:b/>
                <w:bCs/>
                <w:color w:val="000000"/>
                <w:sz w:val="16"/>
                <w:szCs w:val="16"/>
              </w:rPr>
              <w:t xml:space="preserve"> </w:t>
            </w:r>
            <w:r w:rsidR="0027076B">
              <w:rPr>
                <w:rFonts w:asciiTheme="minorHAnsi" w:hAnsiTheme="minorHAnsi" w:cstheme="minorHAnsi"/>
                <w:b/>
                <w:bCs/>
                <w:color w:val="000000"/>
                <w:sz w:val="16"/>
                <w:szCs w:val="16"/>
              </w:rPr>
              <w:t xml:space="preserve">na żądanie Zamawiającego </w:t>
            </w:r>
            <w:r w:rsidRPr="00FA6D64">
              <w:rPr>
                <w:rFonts w:asciiTheme="minorHAnsi" w:hAnsiTheme="minorHAnsi" w:cstheme="minorHAnsi"/>
                <w:b/>
                <w:bCs/>
                <w:color w:val="000000"/>
                <w:sz w:val="16"/>
                <w:szCs w:val="16"/>
              </w:rPr>
              <w:t>tylko oferta wygrywająca)</w:t>
            </w:r>
          </w:p>
        </w:tc>
        <w:tc>
          <w:tcPr>
            <w:tcW w:w="2076" w:type="pct"/>
            <w:vAlign w:val="center"/>
          </w:tcPr>
          <w:p w14:paraId="159E8266"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14:paraId="73656F8B" w14:textId="77777777" w:rsidTr="00246B76">
        <w:trPr>
          <w:trHeight w:val="2551"/>
        </w:trPr>
        <w:tc>
          <w:tcPr>
            <w:tcW w:w="212" w:type="pct"/>
            <w:vAlign w:val="center"/>
          </w:tcPr>
          <w:p w14:paraId="1B15FA94" w14:textId="77777777"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17.</w:t>
            </w:r>
          </w:p>
        </w:tc>
        <w:tc>
          <w:tcPr>
            <w:tcW w:w="637" w:type="pct"/>
            <w:shd w:val="clear" w:color="auto" w:fill="auto"/>
            <w:vAlign w:val="center"/>
          </w:tcPr>
          <w:p w14:paraId="353ABEA2" w14:textId="77777777"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dodatkowe oprogramowanie</w:t>
            </w:r>
          </w:p>
        </w:tc>
        <w:tc>
          <w:tcPr>
            <w:tcW w:w="2075" w:type="pct"/>
            <w:shd w:val="clear" w:color="auto" w:fill="auto"/>
            <w:vAlign w:val="center"/>
          </w:tcPr>
          <w:p w14:paraId="29B00F8A" w14:textId="77777777"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Dołączone do oferowanego komputera oprogramowanie producenta z nieograniczoną licencją czasowo na użytkowanie </w:t>
            </w:r>
            <w:r>
              <w:rPr>
                <w:rFonts w:asciiTheme="minorHAnsi" w:hAnsiTheme="minorHAnsi" w:cstheme="minorHAnsi"/>
                <w:bCs/>
                <w:color w:val="000000"/>
                <w:sz w:val="16"/>
                <w:szCs w:val="16"/>
              </w:rPr>
              <w:t xml:space="preserve">posiadające i </w:t>
            </w:r>
            <w:r w:rsidRPr="00755677">
              <w:rPr>
                <w:rFonts w:asciiTheme="minorHAnsi" w:hAnsiTheme="minorHAnsi" w:cstheme="minorHAnsi"/>
                <w:bCs/>
                <w:color w:val="000000"/>
                <w:sz w:val="16"/>
                <w:szCs w:val="16"/>
              </w:rPr>
              <w:t>umożliwiające:</w:t>
            </w:r>
          </w:p>
          <w:p w14:paraId="6250EDEF" w14:textId="77777777" w:rsidR="008C0DD1" w:rsidRPr="00FA6D64" w:rsidRDefault="008C0DD1" w:rsidP="008D3F48">
            <w:pPr>
              <w:pStyle w:val="Akapitzlist"/>
              <w:numPr>
                <w:ilvl w:val="0"/>
                <w:numId w:val="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upgrade i instalacje wszystkich sterowników, ap</w:t>
            </w:r>
            <w:r>
              <w:rPr>
                <w:rFonts w:asciiTheme="minorHAnsi" w:hAnsiTheme="minorHAnsi" w:cstheme="minorHAnsi"/>
                <w:bCs/>
                <w:color w:val="000000"/>
                <w:sz w:val="16"/>
                <w:szCs w:val="16"/>
              </w:rPr>
              <w:t xml:space="preserve">likacji dostarczonych w obrazie </w:t>
            </w:r>
            <w:r w:rsidRPr="00FA6D64">
              <w:rPr>
                <w:rFonts w:asciiTheme="minorHAnsi" w:hAnsiTheme="minorHAnsi" w:cstheme="minorHAnsi"/>
                <w:bCs/>
                <w:color w:val="000000"/>
                <w:sz w:val="16"/>
                <w:szCs w:val="16"/>
              </w:rPr>
              <w:t>systemu operacyjnego producenta, BIOS’u z certyfikatem zgodności producenta do najnowszej dostępnej wersji,</w:t>
            </w:r>
          </w:p>
          <w:p w14:paraId="55C4CAA1" w14:textId="77777777" w:rsidR="008C0DD1" w:rsidRPr="004161DC" w:rsidRDefault="008C0DD1" w:rsidP="008D3F48">
            <w:pPr>
              <w:pStyle w:val="Akapitzlist"/>
              <w:numPr>
                <w:ilvl w:val="0"/>
                <w:numId w:val="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wykaz najnowszych aktualizacji z podziałem na krytyczne (wymagające natychmiastowej instalacji), rekomendowane i opcjonalne</w:t>
            </w:r>
          </w:p>
          <w:p w14:paraId="799E7666" w14:textId="77777777" w:rsidR="008C0DD1" w:rsidRPr="00FA6D64" w:rsidRDefault="008C0DD1" w:rsidP="008D3F48">
            <w:pPr>
              <w:pStyle w:val="Akapitzlist"/>
              <w:numPr>
                <w:ilvl w:val="0"/>
                <w:numId w:val="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rozpoznanie modelu oferowanego komputera, numer seryjny komputera, informację kiedy dokonany został ostatnio upgrade w szczególności z uwzględnieniem daty (dd-mm-rrrr)</w:t>
            </w:r>
          </w:p>
          <w:p w14:paraId="4F31272E" w14:textId="77777777" w:rsidR="008C0DD1" w:rsidRPr="00FA6D64" w:rsidRDefault="008C0DD1" w:rsidP="008D3F48">
            <w:pPr>
              <w:pStyle w:val="Akapitzlist"/>
              <w:numPr>
                <w:ilvl w:val="0"/>
                <w:numId w:val="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sprawdzenia historii upgrade’u z informacją jakie sterowniki były instalowane z dokładną datą (dd-mm-rrrr) i wersją</w:t>
            </w:r>
          </w:p>
        </w:tc>
        <w:tc>
          <w:tcPr>
            <w:tcW w:w="2076" w:type="pct"/>
            <w:vAlign w:val="center"/>
          </w:tcPr>
          <w:p w14:paraId="2BB900EE" w14:textId="77777777"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bl>
    <w:p w14:paraId="15751378" w14:textId="77777777" w:rsidR="00F1749F" w:rsidRDefault="00F1749F" w:rsidP="00F1749F">
      <w:pPr>
        <w:rPr>
          <w:rFonts w:asciiTheme="minorHAnsi" w:hAnsiTheme="minorHAnsi" w:cstheme="minorHAnsi"/>
          <w:sz w:val="16"/>
          <w:szCs w:val="16"/>
        </w:rPr>
      </w:pPr>
    </w:p>
    <w:p w14:paraId="4778B2B1" w14:textId="77777777" w:rsidR="003F406D" w:rsidRDefault="003F406D" w:rsidP="00F1749F">
      <w:pPr>
        <w:rPr>
          <w:rFonts w:asciiTheme="minorHAnsi" w:hAnsiTheme="minorHAnsi" w:cstheme="minorHAnsi"/>
          <w:sz w:val="16"/>
          <w:szCs w:val="16"/>
        </w:rPr>
      </w:pPr>
    </w:p>
    <w:p w14:paraId="2B9A3E3B" w14:textId="773F8200" w:rsidR="005A1EA2" w:rsidRDefault="00352DD2" w:rsidP="008D3F48">
      <w:pPr>
        <w:pStyle w:val="Akapitzlist"/>
        <w:numPr>
          <w:ilvl w:val="0"/>
          <w:numId w:val="1"/>
        </w:numPr>
        <w:spacing w:after="160" w:line="259" w:lineRule="auto"/>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lastRenderedPageBreak/>
        <w:t>Skaner płaski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4"/>
        <w:gridCol w:w="5123"/>
        <w:gridCol w:w="5123"/>
      </w:tblGrid>
      <w:tr w:rsidR="008D3F48" w14:paraId="456CA202" w14:textId="498AF27A" w:rsidTr="008D3F48">
        <w:trPr>
          <w:trHeight w:val="739"/>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CB63CE7" w14:textId="77777777" w:rsidR="008D3F48" w:rsidRDefault="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Nazwa podzespołu/ parametry</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64B64F2" w14:textId="77777777" w:rsidR="008D3F48" w:rsidRDefault="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Opis minimalnych wymagań</w:t>
            </w:r>
          </w:p>
        </w:tc>
        <w:tc>
          <w:tcPr>
            <w:tcW w:w="1801" w:type="pct"/>
            <w:tcBorders>
              <w:top w:val="single" w:sz="4" w:space="0" w:color="auto"/>
              <w:left w:val="single" w:sz="4" w:space="0" w:color="auto"/>
              <w:bottom w:val="single" w:sz="4" w:space="0" w:color="auto"/>
              <w:right w:val="single" w:sz="4" w:space="0" w:color="auto"/>
            </w:tcBorders>
          </w:tcPr>
          <w:p w14:paraId="72850AA8" w14:textId="6B89C4ED" w:rsidR="008D3F48" w:rsidRDefault="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sz w:val="16"/>
                <w:szCs w:val="16"/>
              </w:rPr>
              <w:t>Konfiguracja oferowana przez wykonawcę</w:t>
            </w:r>
          </w:p>
        </w:tc>
      </w:tr>
      <w:tr w:rsidR="008D3F48" w14:paraId="727D68FD" w14:textId="74F6D526"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38FF792"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Typ skanera</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5199BDD"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Skaner płaski, automatyczny podajnik dokumentów</w:t>
            </w:r>
          </w:p>
        </w:tc>
        <w:tc>
          <w:tcPr>
            <w:tcW w:w="1801" w:type="pct"/>
            <w:tcBorders>
              <w:top w:val="single" w:sz="4" w:space="0" w:color="auto"/>
              <w:left w:val="single" w:sz="4" w:space="0" w:color="auto"/>
              <w:bottom w:val="single" w:sz="4" w:space="0" w:color="auto"/>
              <w:right w:val="single" w:sz="4" w:space="0" w:color="auto"/>
            </w:tcBorders>
            <w:vAlign w:val="center"/>
          </w:tcPr>
          <w:p w14:paraId="3C5C1867" w14:textId="061CF806"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529784A3" w14:textId="3420FC2A"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5031ADEA"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Format</w:t>
            </w:r>
          </w:p>
        </w:tc>
        <w:tc>
          <w:tcPr>
            <w:tcW w:w="1801" w:type="pct"/>
            <w:tcBorders>
              <w:top w:val="single" w:sz="4" w:space="0" w:color="auto"/>
              <w:left w:val="single" w:sz="4" w:space="0" w:color="auto"/>
              <w:bottom w:val="single" w:sz="4" w:space="0" w:color="auto"/>
              <w:right w:val="single" w:sz="4" w:space="0" w:color="auto"/>
            </w:tcBorders>
            <w:vAlign w:val="center"/>
            <w:hideMark/>
          </w:tcPr>
          <w:p w14:paraId="1CE9DB87"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A4</w:t>
            </w:r>
          </w:p>
        </w:tc>
        <w:tc>
          <w:tcPr>
            <w:tcW w:w="1801" w:type="pct"/>
            <w:tcBorders>
              <w:top w:val="single" w:sz="4" w:space="0" w:color="auto"/>
              <w:left w:val="single" w:sz="4" w:space="0" w:color="auto"/>
              <w:bottom w:val="single" w:sz="4" w:space="0" w:color="auto"/>
              <w:right w:val="single" w:sz="4" w:space="0" w:color="auto"/>
            </w:tcBorders>
            <w:vAlign w:val="center"/>
          </w:tcPr>
          <w:p w14:paraId="70769B71" w14:textId="2063BE65"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37235A76" w14:textId="11362322"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19C83CB4"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dobowy cykl pracy</w:t>
            </w:r>
          </w:p>
        </w:tc>
        <w:tc>
          <w:tcPr>
            <w:tcW w:w="1801" w:type="pct"/>
            <w:tcBorders>
              <w:top w:val="single" w:sz="4" w:space="0" w:color="auto"/>
              <w:left w:val="single" w:sz="4" w:space="0" w:color="auto"/>
              <w:bottom w:val="single" w:sz="4" w:space="0" w:color="auto"/>
              <w:right w:val="single" w:sz="4" w:space="0" w:color="auto"/>
            </w:tcBorders>
            <w:vAlign w:val="center"/>
            <w:hideMark/>
          </w:tcPr>
          <w:p w14:paraId="31CD96EA"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sz w:val="16"/>
                <w:szCs w:val="16"/>
                <w:lang w:eastAsia="en-US"/>
              </w:rPr>
              <w:t xml:space="preserve">do </w:t>
            </w:r>
            <w:r>
              <w:rPr>
                <w:rFonts w:asciiTheme="minorHAnsi" w:hAnsiTheme="minorHAnsi" w:cstheme="minorHAnsi"/>
                <w:b/>
                <w:bCs/>
                <w:sz w:val="16"/>
                <w:szCs w:val="16"/>
                <w:lang w:eastAsia="en-US"/>
              </w:rPr>
              <w:t>3000</w:t>
            </w:r>
            <w:r>
              <w:rPr>
                <w:rFonts w:asciiTheme="minorHAnsi" w:hAnsiTheme="minorHAnsi" w:cstheme="minorHAnsi"/>
                <w:sz w:val="16"/>
                <w:szCs w:val="16"/>
                <w:lang w:eastAsia="en-US"/>
              </w:rPr>
              <w:t xml:space="preserve"> stron</w:t>
            </w:r>
          </w:p>
        </w:tc>
        <w:tc>
          <w:tcPr>
            <w:tcW w:w="1801" w:type="pct"/>
            <w:tcBorders>
              <w:top w:val="single" w:sz="4" w:space="0" w:color="auto"/>
              <w:left w:val="single" w:sz="4" w:space="0" w:color="auto"/>
              <w:bottom w:val="single" w:sz="4" w:space="0" w:color="auto"/>
              <w:right w:val="single" w:sz="4" w:space="0" w:color="auto"/>
            </w:tcBorders>
            <w:vAlign w:val="center"/>
          </w:tcPr>
          <w:p w14:paraId="64EE842D" w14:textId="2D8BF5B8" w:rsidR="008D3F48" w:rsidRDefault="008D3F48" w:rsidP="008D3F48">
            <w:pPr>
              <w:spacing w:line="276" w:lineRule="auto"/>
              <w:jc w:val="center"/>
              <w:rPr>
                <w:rFonts w:asciiTheme="minorHAnsi" w:hAnsiTheme="minorHAnsi" w:cstheme="minorHAnsi"/>
                <w:sz w:val="16"/>
                <w:szCs w:val="16"/>
                <w:lang w:eastAsia="en-US"/>
              </w:rPr>
            </w:pPr>
            <w:r w:rsidRPr="004E4E59">
              <w:rPr>
                <w:rFonts w:asciiTheme="minorHAnsi" w:hAnsiTheme="minorHAnsi" w:cstheme="minorHAnsi"/>
                <w:b/>
                <w:sz w:val="16"/>
                <w:szCs w:val="16"/>
              </w:rPr>
              <w:t>TAK/NIE*</w:t>
            </w:r>
          </w:p>
        </w:tc>
      </w:tr>
      <w:tr w:rsidR="008D3F48" w14:paraId="3166A8E9" w14:textId="2D518E5C"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62523755"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Skanowanie w kolorze</w:t>
            </w:r>
          </w:p>
        </w:tc>
        <w:tc>
          <w:tcPr>
            <w:tcW w:w="1801" w:type="pct"/>
            <w:tcBorders>
              <w:top w:val="single" w:sz="4" w:space="0" w:color="auto"/>
              <w:left w:val="single" w:sz="4" w:space="0" w:color="auto"/>
              <w:bottom w:val="single" w:sz="4" w:space="0" w:color="auto"/>
              <w:right w:val="single" w:sz="4" w:space="0" w:color="auto"/>
            </w:tcBorders>
            <w:vAlign w:val="center"/>
            <w:hideMark/>
          </w:tcPr>
          <w:p w14:paraId="0721A940"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TAK</w:t>
            </w:r>
          </w:p>
        </w:tc>
        <w:tc>
          <w:tcPr>
            <w:tcW w:w="1801" w:type="pct"/>
            <w:tcBorders>
              <w:top w:val="single" w:sz="4" w:space="0" w:color="auto"/>
              <w:left w:val="single" w:sz="4" w:space="0" w:color="auto"/>
              <w:bottom w:val="single" w:sz="4" w:space="0" w:color="auto"/>
              <w:right w:val="single" w:sz="4" w:space="0" w:color="auto"/>
            </w:tcBorders>
            <w:vAlign w:val="center"/>
          </w:tcPr>
          <w:p w14:paraId="2CCF3B5C" w14:textId="6D5E6331"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2EF10D0C" w14:textId="25250D64"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4A6AB003"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Optyczna rozdzielczość skanowania</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9EF33DC"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do 600x600 dpi (podajnik)</w:t>
            </w:r>
          </w:p>
          <w:p w14:paraId="68A577C7"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do 1200x1200 dpi (skaner płaski)</w:t>
            </w:r>
          </w:p>
        </w:tc>
        <w:tc>
          <w:tcPr>
            <w:tcW w:w="1801" w:type="pct"/>
            <w:tcBorders>
              <w:top w:val="single" w:sz="4" w:space="0" w:color="auto"/>
              <w:left w:val="single" w:sz="4" w:space="0" w:color="auto"/>
              <w:bottom w:val="single" w:sz="4" w:space="0" w:color="auto"/>
              <w:right w:val="single" w:sz="4" w:space="0" w:color="auto"/>
            </w:tcBorders>
            <w:vAlign w:val="center"/>
          </w:tcPr>
          <w:p w14:paraId="197F8E6C" w14:textId="5910365A"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1350D5F1" w14:textId="4D877796"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08E5395"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szybkość skanowania</w:t>
            </w:r>
          </w:p>
        </w:tc>
        <w:tc>
          <w:tcPr>
            <w:tcW w:w="1801" w:type="pct"/>
            <w:tcBorders>
              <w:top w:val="single" w:sz="4" w:space="0" w:color="auto"/>
              <w:left w:val="single" w:sz="4" w:space="0" w:color="auto"/>
              <w:bottom w:val="single" w:sz="4" w:space="0" w:color="auto"/>
              <w:right w:val="single" w:sz="4" w:space="0" w:color="auto"/>
            </w:tcBorders>
            <w:vAlign w:val="center"/>
            <w:hideMark/>
          </w:tcPr>
          <w:p w14:paraId="1F296D3F"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sz w:val="16"/>
                <w:szCs w:val="16"/>
                <w:lang w:eastAsia="en-US"/>
              </w:rPr>
              <w:t xml:space="preserve">do </w:t>
            </w:r>
            <w:r>
              <w:rPr>
                <w:rFonts w:asciiTheme="minorHAnsi" w:hAnsiTheme="minorHAnsi" w:cstheme="minorHAnsi"/>
                <w:b/>
                <w:bCs/>
                <w:sz w:val="16"/>
                <w:szCs w:val="16"/>
                <w:lang w:eastAsia="en-US"/>
              </w:rPr>
              <w:t>30</w:t>
            </w:r>
            <w:r>
              <w:rPr>
                <w:rFonts w:asciiTheme="minorHAnsi" w:hAnsiTheme="minorHAnsi" w:cstheme="minorHAnsi"/>
                <w:sz w:val="16"/>
                <w:szCs w:val="16"/>
                <w:lang w:eastAsia="en-US"/>
              </w:rPr>
              <w:t xml:space="preserve"> (str./min)</w:t>
            </w:r>
          </w:p>
        </w:tc>
        <w:tc>
          <w:tcPr>
            <w:tcW w:w="1801" w:type="pct"/>
            <w:tcBorders>
              <w:top w:val="single" w:sz="4" w:space="0" w:color="auto"/>
              <w:left w:val="single" w:sz="4" w:space="0" w:color="auto"/>
              <w:bottom w:val="single" w:sz="4" w:space="0" w:color="auto"/>
              <w:right w:val="single" w:sz="4" w:space="0" w:color="auto"/>
            </w:tcBorders>
            <w:vAlign w:val="center"/>
          </w:tcPr>
          <w:p w14:paraId="610391BA" w14:textId="5E01F5BB" w:rsidR="008D3F48" w:rsidRDefault="008D3F48" w:rsidP="008D3F48">
            <w:pPr>
              <w:spacing w:line="276" w:lineRule="auto"/>
              <w:jc w:val="center"/>
              <w:rPr>
                <w:rFonts w:asciiTheme="minorHAnsi" w:hAnsiTheme="minorHAnsi" w:cstheme="minorHAnsi"/>
                <w:sz w:val="16"/>
                <w:szCs w:val="16"/>
                <w:lang w:eastAsia="en-US"/>
              </w:rPr>
            </w:pPr>
            <w:r w:rsidRPr="004E4E59">
              <w:rPr>
                <w:rFonts w:asciiTheme="minorHAnsi" w:hAnsiTheme="minorHAnsi" w:cstheme="minorHAnsi"/>
                <w:b/>
                <w:sz w:val="16"/>
                <w:szCs w:val="16"/>
              </w:rPr>
              <w:t>TAK/NIE*</w:t>
            </w:r>
          </w:p>
        </w:tc>
      </w:tr>
      <w:tr w:rsidR="008D3F48" w14:paraId="741F58EC" w14:textId="60FA7D69"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1F2C400A"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skanowanie dwustronne</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FA19007"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tak</w:t>
            </w:r>
          </w:p>
        </w:tc>
        <w:tc>
          <w:tcPr>
            <w:tcW w:w="1801" w:type="pct"/>
            <w:tcBorders>
              <w:top w:val="single" w:sz="4" w:space="0" w:color="auto"/>
              <w:left w:val="single" w:sz="4" w:space="0" w:color="auto"/>
              <w:bottom w:val="single" w:sz="4" w:space="0" w:color="auto"/>
              <w:right w:val="single" w:sz="4" w:space="0" w:color="auto"/>
            </w:tcBorders>
            <w:vAlign w:val="center"/>
          </w:tcPr>
          <w:p w14:paraId="04AA141E" w14:textId="0C3CFB60"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587B28EF" w14:textId="0BD276C1"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1A343A7"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kodowanie koloru</w:t>
            </w:r>
          </w:p>
        </w:tc>
        <w:tc>
          <w:tcPr>
            <w:tcW w:w="1801" w:type="pct"/>
            <w:tcBorders>
              <w:top w:val="single" w:sz="4" w:space="0" w:color="auto"/>
              <w:left w:val="single" w:sz="4" w:space="0" w:color="auto"/>
              <w:bottom w:val="single" w:sz="4" w:space="0" w:color="auto"/>
              <w:right w:val="single" w:sz="4" w:space="0" w:color="auto"/>
            </w:tcBorders>
            <w:vAlign w:val="center"/>
            <w:hideMark/>
          </w:tcPr>
          <w:p w14:paraId="1F67497E"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24</w:t>
            </w:r>
            <w:r>
              <w:rPr>
                <w:rFonts w:asciiTheme="minorHAnsi" w:hAnsiTheme="minorHAnsi" w:cstheme="minorHAnsi"/>
                <w:sz w:val="16"/>
                <w:szCs w:val="16"/>
                <w:lang w:eastAsia="en-US"/>
              </w:rPr>
              <w:t xml:space="preserve"> bit</w:t>
            </w:r>
          </w:p>
        </w:tc>
        <w:tc>
          <w:tcPr>
            <w:tcW w:w="1801" w:type="pct"/>
            <w:tcBorders>
              <w:top w:val="single" w:sz="4" w:space="0" w:color="auto"/>
              <w:left w:val="single" w:sz="4" w:space="0" w:color="auto"/>
              <w:bottom w:val="single" w:sz="4" w:space="0" w:color="auto"/>
              <w:right w:val="single" w:sz="4" w:space="0" w:color="auto"/>
            </w:tcBorders>
            <w:vAlign w:val="center"/>
          </w:tcPr>
          <w:p w14:paraId="242271E7" w14:textId="1A844FB2"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66442697" w14:textId="58786FB3"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07DE4194"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poziomy skali szarości</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4867BB1"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256</w:t>
            </w:r>
          </w:p>
        </w:tc>
        <w:tc>
          <w:tcPr>
            <w:tcW w:w="1801" w:type="pct"/>
            <w:tcBorders>
              <w:top w:val="single" w:sz="4" w:space="0" w:color="auto"/>
              <w:left w:val="single" w:sz="4" w:space="0" w:color="auto"/>
              <w:bottom w:val="single" w:sz="4" w:space="0" w:color="auto"/>
              <w:right w:val="single" w:sz="4" w:space="0" w:color="auto"/>
            </w:tcBorders>
            <w:vAlign w:val="center"/>
          </w:tcPr>
          <w:p w14:paraId="1F621C7E" w14:textId="60F20D85"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5535B405" w14:textId="11EBC7EC" w:rsidTr="008D3F48">
        <w:trPr>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5F896145"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skanowanie do plików w formacie</w:t>
            </w:r>
          </w:p>
        </w:tc>
        <w:tc>
          <w:tcPr>
            <w:tcW w:w="1801" w:type="pct"/>
            <w:tcBorders>
              <w:top w:val="single" w:sz="4" w:space="0" w:color="auto"/>
              <w:left w:val="single" w:sz="4" w:space="0" w:color="auto"/>
              <w:bottom w:val="single" w:sz="4" w:space="0" w:color="auto"/>
              <w:right w:val="single" w:sz="4" w:space="0" w:color="auto"/>
            </w:tcBorders>
            <w:vAlign w:val="center"/>
            <w:hideMark/>
          </w:tcPr>
          <w:p w14:paraId="34657BEB"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PDF</w:t>
            </w:r>
          </w:p>
          <w:p w14:paraId="344FB6C5"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JPEG</w:t>
            </w:r>
          </w:p>
          <w:p w14:paraId="71237995"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PNG</w:t>
            </w:r>
          </w:p>
          <w:p w14:paraId="78FC370C"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BMP</w:t>
            </w:r>
          </w:p>
          <w:p w14:paraId="7ED8B32D"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TIFF</w:t>
            </w:r>
          </w:p>
          <w:p w14:paraId="5A5ED43C" w14:textId="77777777" w:rsidR="008D3F48" w:rsidRDefault="008D3F48" w:rsidP="008D3F48">
            <w:pPr>
              <w:spacing w:line="276" w:lineRule="auto"/>
              <w:jc w:val="center"/>
              <w:rPr>
                <w:rFonts w:asciiTheme="minorHAnsi" w:hAnsiTheme="minorHAnsi" w:cstheme="minorHAnsi"/>
                <w:sz w:val="16"/>
                <w:szCs w:val="16"/>
                <w:lang w:val="en-US" w:eastAsia="en-US"/>
              </w:rPr>
            </w:pPr>
            <w:r>
              <w:rPr>
                <w:rFonts w:asciiTheme="minorHAnsi" w:hAnsiTheme="minorHAnsi" w:cstheme="minorHAnsi"/>
                <w:b/>
                <w:bCs/>
                <w:sz w:val="16"/>
                <w:szCs w:val="16"/>
                <w:lang w:val="en-US" w:eastAsia="en-US"/>
              </w:rPr>
              <w:t>TXT</w:t>
            </w:r>
          </w:p>
          <w:p w14:paraId="0300EAA0"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RTF</w:t>
            </w:r>
          </w:p>
        </w:tc>
        <w:tc>
          <w:tcPr>
            <w:tcW w:w="1801" w:type="pct"/>
            <w:tcBorders>
              <w:top w:val="single" w:sz="4" w:space="0" w:color="auto"/>
              <w:left w:val="single" w:sz="4" w:space="0" w:color="auto"/>
              <w:bottom w:val="single" w:sz="4" w:space="0" w:color="auto"/>
              <w:right w:val="single" w:sz="4" w:space="0" w:color="auto"/>
            </w:tcBorders>
            <w:vAlign w:val="center"/>
          </w:tcPr>
          <w:p w14:paraId="1D615A6A" w14:textId="40FD8773" w:rsidR="008D3F48" w:rsidRDefault="008D3F48" w:rsidP="008D3F48">
            <w:pPr>
              <w:spacing w:line="276" w:lineRule="auto"/>
              <w:jc w:val="center"/>
              <w:rPr>
                <w:rFonts w:asciiTheme="minorHAnsi" w:hAnsiTheme="minorHAnsi" w:cstheme="minorHAnsi"/>
                <w:b/>
                <w:bCs/>
                <w:sz w:val="16"/>
                <w:szCs w:val="16"/>
                <w:lang w:val="en-US" w:eastAsia="en-US"/>
              </w:rPr>
            </w:pPr>
            <w:r w:rsidRPr="004E4E59">
              <w:rPr>
                <w:rFonts w:asciiTheme="minorHAnsi" w:hAnsiTheme="minorHAnsi" w:cstheme="minorHAnsi"/>
                <w:b/>
                <w:sz w:val="16"/>
                <w:szCs w:val="16"/>
              </w:rPr>
              <w:t>TAK/NIE*</w:t>
            </w:r>
          </w:p>
        </w:tc>
      </w:tr>
      <w:tr w:rsidR="008D3F48" w14:paraId="2B60EDDF" w14:textId="3AD65865"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084810FE"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pojemność podajnika automatycznego</w:t>
            </w:r>
          </w:p>
        </w:tc>
        <w:tc>
          <w:tcPr>
            <w:tcW w:w="1801" w:type="pct"/>
            <w:tcBorders>
              <w:top w:val="single" w:sz="4" w:space="0" w:color="auto"/>
              <w:left w:val="single" w:sz="4" w:space="0" w:color="auto"/>
              <w:bottom w:val="single" w:sz="4" w:space="0" w:color="auto"/>
              <w:right w:val="single" w:sz="4" w:space="0" w:color="auto"/>
            </w:tcBorders>
            <w:vAlign w:val="center"/>
            <w:hideMark/>
          </w:tcPr>
          <w:p w14:paraId="4FC09D57"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sz w:val="16"/>
                <w:szCs w:val="16"/>
                <w:lang w:eastAsia="en-US"/>
              </w:rPr>
              <w:t>do 6</w:t>
            </w:r>
            <w:r>
              <w:rPr>
                <w:rFonts w:asciiTheme="minorHAnsi" w:hAnsiTheme="minorHAnsi" w:cstheme="minorHAnsi"/>
                <w:b/>
                <w:bCs/>
                <w:sz w:val="16"/>
                <w:szCs w:val="16"/>
                <w:lang w:eastAsia="en-US"/>
              </w:rPr>
              <w:t>0</w:t>
            </w:r>
            <w:r>
              <w:rPr>
                <w:rFonts w:asciiTheme="minorHAnsi" w:hAnsiTheme="minorHAnsi" w:cstheme="minorHAnsi"/>
                <w:sz w:val="16"/>
                <w:szCs w:val="16"/>
                <w:lang w:eastAsia="en-US"/>
              </w:rPr>
              <w:t xml:space="preserve"> arkuszy</w:t>
            </w:r>
          </w:p>
        </w:tc>
        <w:tc>
          <w:tcPr>
            <w:tcW w:w="1801" w:type="pct"/>
            <w:tcBorders>
              <w:top w:val="single" w:sz="4" w:space="0" w:color="auto"/>
              <w:left w:val="single" w:sz="4" w:space="0" w:color="auto"/>
              <w:bottom w:val="single" w:sz="4" w:space="0" w:color="auto"/>
              <w:right w:val="single" w:sz="4" w:space="0" w:color="auto"/>
            </w:tcBorders>
            <w:vAlign w:val="center"/>
          </w:tcPr>
          <w:p w14:paraId="4C09E3E5" w14:textId="59422257" w:rsidR="008D3F48" w:rsidRDefault="008D3F48" w:rsidP="008D3F48">
            <w:pPr>
              <w:spacing w:line="276" w:lineRule="auto"/>
              <w:jc w:val="center"/>
              <w:rPr>
                <w:rFonts w:asciiTheme="minorHAnsi" w:hAnsiTheme="minorHAnsi" w:cstheme="minorHAnsi"/>
                <w:sz w:val="16"/>
                <w:szCs w:val="16"/>
                <w:lang w:eastAsia="en-US"/>
              </w:rPr>
            </w:pPr>
            <w:r w:rsidRPr="004E4E59">
              <w:rPr>
                <w:rFonts w:asciiTheme="minorHAnsi" w:hAnsiTheme="minorHAnsi" w:cstheme="minorHAnsi"/>
                <w:b/>
                <w:sz w:val="16"/>
                <w:szCs w:val="16"/>
              </w:rPr>
              <w:t>TAK/NIE*</w:t>
            </w:r>
          </w:p>
        </w:tc>
      </w:tr>
      <w:tr w:rsidR="008D3F48" w14:paraId="5F07762A" w14:textId="3278B3CA"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409240A1"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obsługiwane formaty nośników</w:t>
            </w:r>
          </w:p>
        </w:tc>
        <w:tc>
          <w:tcPr>
            <w:tcW w:w="1801" w:type="pct"/>
            <w:tcBorders>
              <w:top w:val="single" w:sz="4" w:space="0" w:color="auto"/>
              <w:left w:val="single" w:sz="4" w:space="0" w:color="auto"/>
              <w:bottom w:val="single" w:sz="4" w:space="0" w:color="auto"/>
              <w:right w:val="single" w:sz="4" w:space="0" w:color="auto"/>
            </w:tcBorders>
            <w:vAlign w:val="center"/>
            <w:hideMark/>
          </w:tcPr>
          <w:p w14:paraId="45C6384E"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A4</w:t>
            </w:r>
          </w:p>
          <w:p w14:paraId="606ADDAD"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A5</w:t>
            </w:r>
          </w:p>
          <w:p w14:paraId="7EC731C7"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A6</w:t>
            </w:r>
          </w:p>
          <w:p w14:paraId="3ACD89C4"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B5</w:t>
            </w:r>
          </w:p>
          <w:p w14:paraId="7A2B0262"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B5</w:t>
            </w:r>
            <w:r>
              <w:rPr>
                <w:rFonts w:asciiTheme="minorHAnsi" w:hAnsiTheme="minorHAnsi" w:cstheme="minorHAnsi"/>
                <w:sz w:val="16"/>
                <w:szCs w:val="16"/>
                <w:lang w:eastAsia="en-US"/>
              </w:rPr>
              <w:t xml:space="preserve"> (JIS)</w:t>
            </w:r>
          </w:p>
        </w:tc>
        <w:tc>
          <w:tcPr>
            <w:tcW w:w="1801" w:type="pct"/>
            <w:tcBorders>
              <w:top w:val="single" w:sz="4" w:space="0" w:color="auto"/>
              <w:left w:val="single" w:sz="4" w:space="0" w:color="auto"/>
              <w:bottom w:val="single" w:sz="4" w:space="0" w:color="auto"/>
              <w:right w:val="single" w:sz="4" w:space="0" w:color="auto"/>
            </w:tcBorders>
            <w:vAlign w:val="center"/>
          </w:tcPr>
          <w:p w14:paraId="5B961FED" w14:textId="592C3C18"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675E61D6" w14:textId="2953B53E"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3C4D202B"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inne cechy</w:t>
            </w:r>
          </w:p>
        </w:tc>
        <w:tc>
          <w:tcPr>
            <w:tcW w:w="1801" w:type="pct"/>
            <w:tcBorders>
              <w:top w:val="single" w:sz="4" w:space="0" w:color="auto"/>
              <w:left w:val="single" w:sz="4" w:space="0" w:color="auto"/>
              <w:bottom w:val="single" w:sz="4" w:space="0" w:color="auto"/>
              <w:right w:val="single" w:sz="4" w:space="0" w:color="auto"/>
            </w:tcBorders>
            <w:vAlign w:val="center"/>
            <w:hideMark/>
          </w:tcPr>
          <w:p w14:paraId="75D7F593" w14:textId="77777777" w:rsidR="008D3F48" w:rsidRDefault="008D3F48" w:rsidP="008D3F48">
            <w:pPr>
              <w:spacing w:line="276" w:lineRule="auto"/>
              <w:jc w:val="center"/>
              <w:rPr>
                <w:rFonts w:asciiTheme="minorHAnsi" w:hAnsiTheme="minorHAnsi" w:cstheme="minorHAnsi"/>
                <w:b/>
                <w:bCs/>
                <w:sz w:val="16"/>
                <w:szCs w:val="16"/>
                <w:lang w:eastAsia="en-US"/>
              </w:rPr>
            </w:pPr>
            <w:r>
              <w:rPr>
                <w:rFonts w:asciiTheme="minorHAnsi" w:hAnsiTheme="minorHAnsi" w:cstheme="minorHAnsi"/>
                <w:b/>
                <w:bCs/>
                <w:sz w:val="16"/>
                <w:szCs w:val="16"/>
                <w:lang w:eastAsia="en-US"/>
              </w:rPr>
              <w:t>przyciski na panelu przednim (zasilanie, skanowanie, dupleks, wybór skrótu, anuluj)</w:t>
            </w:r>
          </w:p>
          <w:p w14:paraId="78F4EE14"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Aplikacja do skanowania dla systemu operacyjnego Windows,</w:t>
            </w:r>
          </w:p>
        </w:tc>
        <w:tc>
          <w:tcPr>
            <w:tcW w:w="1801" w:type="pct"/>
            <w:tcBorders>
              <w:top w:val="single" w:sz="4" w:space="0" w:color="auto"/>
              <w:left w:val="single" w:sz="4" w:space="0" w:color="auto"/>
              <w:bottom w:val="single" w:sz="4" w:space="0" w:color="auto"/>
              <w:right w:val="single" w:sz="4" w:space="0" w:color="auto"/>
            </w:tcBorders>
            <w:vAlign w:val="center"/>
          </w:tcPr>
          <w:p w14:paraId="0B5CE5D1" w14:textId="110A526B"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7BFF9B79" w14:textId="1D9F3FA3"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6B656331"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standardowe rozwiązania komunikacyjne</w:t>
            </w:r>
          </w:p>
        </w:tc>
        <w:tc>
          <w:tcPr>
            <w:tcW w:w="1801" w:type="pct"/>
            <w:tcBorders>
              <w:top w:val="single" w:sz="4" w:space="0" w:color="auto"/>
              <w:left w:val="single" w:sz="4" w:space="0" w:color="auto"/>
              <w:bottom w:val="single" w:sz="4" w:space="0" w:color="auto"/>
              <w:right w:val="single" w:sz="4" w:space="0" w:color="auto"/>
            </w:tcBorders>
            <w:vAlign w:val="center"/>
            <w:hideMark/>
          </w:tcPr>
          <w:p w14:paraId="2B9B32FB" w14:textId="77777777" w:rsidR="008D3F48" w:rsidRDefault="008D3F48" w:rsidP="008D3F48">
            <w:pPr>
              <w:spacing w:line="276" w:lineRule="auto"/>
              <w:jc w:val="center"/>
              <w:rPr>
                <w:rFonts w:asciiTheme="minorHAnsi" w:hAnsiTheme="minorHAnsi" w:cstheme="minorHAnsi"/>
                <w:sz w:val="16"/>
                <w:szCs w:val="16"/>
                <w:lang w:eastAsia="en-US"/>
              </w:rPr>
            </w:pPr>
            <w:r>
              <w:rPr>
                <w:rFonts w:asciiTheme="minorHAnsi" w:hAnsiTheme="minorHAnsi" w:cstheme="minorHAnsi"/>
                <w:b/>
                <w:bCs/>
                <w:sz w:val="16"/>
                <w:szCs w:val="16"/>
                <w:lang w:eastAsia="en-US"/>
              </w:rPr>
              <w:t>USB</w:t>
            </w:r>
            <w:r>
              <w:rPr>
                <w:rFonts w:asciiTheme="minorHAnsi" w:hAnsiTheme="minorHAnsi" w:cstheme="minorHAnsi"/>
                <w:sz w:val="16"/>
                <w:szCs w:val="16"/>
                <w:lang w:eastAsia="en-US"/>
              </w:rPr>
              <w:t xml:space="preserve"> (3.0)</w:t>
            </w:r>
          </w:p>
        </w:tc>
        <w:tc>
          <w:tcPr>
            <w:tcW w:w="1801" w:type="pct"/>
            <w:tcBorders>
              <w:top w:val="single" w:sz="4" w:space="0" w:color="auto"/>
              <w:left w:val="single" w:sz="4" w:space="0" w:color="auto"/>
              <w:bottom w:val="single" w:sz="4" w:space="0" w:color="auto"/>
              <w:right w:val="single" w:sz="4" w:space="0" w:color="auto"/>
            </w:tcBorders>
            <w:vAlign w:val="center"/>
          </w:tcPr>
          <w:p w14:paraId="015906D7" w14:textId="65A3DB2D" w:rsidR="008D3F48" w:rsidRDefault="008D3F48" w:rsidP="008D3F48">
            <w:pPr>
              <w:spacing w:line="276" w:lineRule="auto"/>
              <w:jc w:val="center"/>
              <w:rPr>
                <w:rFonts w:asciiTheme="minorHAnsi" w:hAnsiTheme="minorHAnsi" w:cstheme="minorHAnsi"/>
                <w:b/>
                <w:bCs/>
                <w:sz w:val="16"/>
                <w:szCs w:val="16"/>
                <w:lang w:eastAsia="en-US"/>
              </w:rPr>
            </w:pPr>
            <w:r w:rsidRPr="004E4E59">
              <w:rPr>
                <w:rFonts w:asciiTheme="minorHAnsi" w:hAnsiTheme="minorHAnsi" w:cstheme="minorHAnsi"/>
                <w:b/>
                <w:sz w:val="16"/>
                <w:szCs w:val="16"/>
              </w:rPr>
              <w:t>TAK/NIE*</w:t>
            </w:r>
          </w:p>
        </w:tc>
      </w:tr>
      <w:tr w:rsidR="008D3F48" w14:paraId="03DAE1B7" w14:textId="4F68298A"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17FC7E6D"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Wymagania systemowe</w:t>
            </w:r>
          </w:p>
        </w:tc>
        <w:tc>
          <w:tcPr>
            <w:tcW w:w="1801" w:type="pct"/>
            <w:tcBorders>
              <w:top w:val="single" w:sz="4" w:space="0" w:color="auto"/>
              <w:left w:val="single" w:sz="4" w:space="0" w:color="auto"/>
              <w:bottom w:val="single" w:sz="4" w:space="0" w:color="auto"/>
              <w:right w:val="single" w:sz="4" w:space="0" w:color="auto"/>
            </w:tcBorders>
            <w:vAlign w:val="center"/>
            <w:hideMark/>
          </w:tcPr>
          <w:p w14:paraId="4C8ACCAD" w14:textId="77777777" w:rsidR="008D3F48" w:rsidRDefault="008D3F48" w:rsidP="008D3F48">
            <w:pPr>
              <w:pStyle w:val="Default"/>
              <w:spacing w:line="276" w:lineRule="auto"/>
              <w:jc w:val="center"/>
              <w:rPr>
                <w:rFonts w:asciiTheme="minorHAnsi" w:hAnsiTheme="minorHAnsi" w:cstheme="minorHAnsi"/>
                <w:sz w:val="16"/>
                <w:szCs w:val="16"/>
              </w:rPr>
            </w:pPr>
            <w:r>
              <w:rPr>
                <w:rFonts w:asciiTheme="minorHAnsi" w:hAnsiTheme="minorHAnsi" w:cstheme="minorHAnsi"/>
                <w:b/>
                <w:sz w:val="16"/>
                <w:szCs w:val="16"/>
              </w:rPr>
              <w:t xml:space="preserve">Windows10 </w:t>
            </w:r>
            <w:r>
              <w:rPr>
                <w:rFonts w:asciiTheme="minorHAnsi" w:hAnsiTheme="minorHAnsi" w:cstheme="minorHAnsi"/>
                <w:sz w:val="16"/>
                <w:szCs w:val="16"/>
              </w:rPr>
              <w:t xml:space="preserve">lub </w:t>
            </w:r>
            <w:r>
              <w:rPr>
                <w:rFonts w:asciiTheme="minorHAnsi" w:hAnsiTheme="minorHAnsi" w:cstheme="minorHAnsi"/>
                <w:b/>
                <w:sz w:val="16"/>
                <w:szCs w:val="16"/>
              </w:rPr>
              <w:t>nowszy</w:t>
            </w:r>
          </w:p>
        </w:tc>
        <w:tc>
          <w:tcPr>
            <w:tcW w:w="1801" w:type="pct"/>
            <w:tcBorders>
              <w:top w:val="single" w:sz="4" w:space="0" w:color="auto"/>
              <w:left w:val="single" w:sz="4" w:space="0" w:color="auto"/>
              <w:bottom w:val="single" w:sz="4" w:space="0" w:color="auto"/>
              <w:right w:val="single" w:sz="4" w:space="0" w:color="auto"/>
            </w:tcBorders>
            <w:vAlign w:val="center"/>
          </w:tcPr>
          <w:p w14:paraId="6A0E7F41" w14:textId="5A1C3220" w:rsidR="008D3F48" w:rsidRDefault="008D3F48" w:rsidP="008D3F48">
            <w:pPr>
              <w:pStyle w:val="Default"/>
              <w:spacing w:line="276" w:lineRule="auto"/>
              <w:jc w:val="center"/>
              <w:rPr>
                <w:rFonts w:asciiTheme="minorHAnsi" w:hAnsiTheme="minorHAnsi" w:cstheme="minorHAnsi"/>
                <w:b/>
                <w:sz w:val="16"/>
                <w:szCs w:val="16"/>
              </w:rPr>
            </w:pPr>
            <w:r w:rsidRPr="004E4E59">
              <w:rPr>
                <w:rFonts w:asciiTheme="minorHAnsi" w:hAnsiTheme="minorHAnsi" w:cstheme="minorHAnsi"/>
                <w:b/>
                <w:sz w:val="16"/>
                <w:szCs w:val="16"/>
              </w:rPr>
              <w:t>TAK/NIE*</w:t>
            </w:r>
          </w:p>
        </w:tc>
      </w:tr>
      <w:tr w:rsidR="008D3F48" w14:paraId="56BD1667" w14:textId="4934CA0A"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F11ED49"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Kabel USB</w:t>
            </w:r>
          </w:p>
        </w:tc>
        <w:tc>
          <w:tcPr>
            <w:tcW w:w="1801" w:type="pct"/>
            <w:tcBorders>
              <w:top w:val="single" w:sz="4" w:space="0" w:color="auto"/>
              <w:left w:val="single" w:sz="4" w:space="0" w:color="auto"/>
              <w:bottom w:val="single" w:sz="4" w:space="0" w:color="auto"/>
              <w:right w:val="single" w:sz="4" w:space="0" w:color="auto"/>
            </w:tcBorders>
            <w:vAlign w:val="center"/>
            <w:hideMark/>
          </w:tcPr>
          <w:p w14:paraId="6DC9187B" w14:textId="77777777" w:rsidR="008D3F48" w:rsidRDefault="008D3F48" w:rsidP="008D3F48">
            <w:pPr>
              <w:pStyle w:val="Default"/>
              <w:spacing w:line="276" w:lineRule="auto"/>
              <w:jc w:val="center"/>
              <w:rPr>
                <w:rFonts w:asciiTheme="minorHAnsi" w:hAnsiTheme="minorHAnsi" w:cstheme="minorHAnsi"/>
                <w:b/>
                <w:sz w:val="16"/>
                <w:szCs w:val="16"/>
              </w:rPr>
            </w:pPr>
            <w:r>
              <w:rPr>
                <w:rFonts w:asciiTheme="minorHAnsi" w:hAnsiTheme="minorHAnsi" w:cstheme="minorHAnsi"/>
                <w:b/>
                <w:sz w:val="16"/>
                <w:szCs w:val="16"/>
              </w:rPr>
              <w:t>Tak (min. 2m)</w:t>
            </w:r>
          </w:p>
        </w:tc>
        <w:tc>
          <w:tcPr>
            <w:tcW w:w="1801" w:type="pct"/>
            <w:tcBorders>
              <w:top w:val="single" w:sz="4" w:space="0" w:color="auto"/>
              <w:left w:val="single" w:sz="4" w:space="0" w:color="auto"/>
              <w:bottom w:val="single" w:sz="4" w:space="0" w:color="auto"/>
              <w:right w:val="single" w:sz="4" w:space="0" w:color="auto"/>
            </w:tcBorders>
            <w:vAlign w:val="center"/>
          </w:tcPr>
          <w:p w14:paraId="0937AAEB" w14:textId="06BBDB3B" w:rsidR="008D3F48" w:rsidRDefault="008D3F48" w:rsidP="008D3F48">
            <w:pPr>
              <w:pStyle w:val="Default"/>
              <w:spacing w:line="276" w:lineRule="auto"/>
              <w:jc w:val="center"/>
              <w:rPr>
                <w:rFonts w:asciiTheme="minorHAnsi" w:hAnsiTheme="minorHAnsi" w:cstheme="minorHAnsi"/>
                <w:b/>
                <w:sz w:val="16"/>
                <w:szCs w:val="16"/>
              </w:rPr>
            </w:pPr>
            <w:r w:rsidRPr="004E4E59">
              <w:rPr>
                <w:rFonts w:asciiTheme="minorHAnsi" w:hAnsiTheme="minorHAnsi" w:cstheme="minorHAnsi"/>
                <w:b/>
                <w:sz w:val="16"/>
                <w:szCs w:val="16"/>
              </w:rPr>
              <w:t>TAK/NIE*</w:t>
            </w:r>
          </w:p>
        </w:tc>
      </w:tr>
      <w:tr w:rsidR="008D3F48" w14:paraId="180AD352" w14:textId="37A49F36"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2F1140AA"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Gwarancja i serwis</w:t>
            </w:r>
          </w:p>
        </w:tc>
        <w:tc>
          <w:tcPr>
            <w:tcW w:w="1801" w:type="pct"/>
            <w:tcBorders>
              <w:top w:val="single" w:sz="4" w:space="0" w:color="auto"/>
              <w:left w:val="single" w:sz="4" w:space="0" w:color="auto"/>
              <w:bottom w:val="single" w:sz="4" w:space="0" w:color="auto"/>
              <w:right w:val="single" w:sz="4" w:space="0" w:color="auto"/>
            </w:tcBorders>
            <w:vAlign w:val="center"/>
            <w:hideMark/>
          </w:tcPr>
          <w:p w14:paraId="43EA8C07" w14:textId="77777777" w:rsidR="008D3F48" w:rsidRDefault="008D3F48" w:rsidP="008D3F48">
            <w:pPr>
              <w:pStyle w:val="Default"/>
              <w:spacing w:line="276" w:lineRule="auto"/>
              <w:jc w:val="both"/>
              <w:rPr>
                <w:rFonts w:asciiTheme="minorHAnsi" w:hAnsiTheme="minorHAnsi" w:cstheme="minorHAnsi"/>
                <w:sz w:val="16"/>
                <w:szCs w:val="16"/>
              </w:rPr>
            </w:pPr>
            <w:r>
              <w:rPr>
                <w:rFonts w:asciiTheme="minorHAnsi" w:hAnsiTheme="minorHAnsi" w:cstheme="minorHAnsi"/>
                <w:sz w:val="16"/>
                <w:szCs w:val="16"/>
              </w:rPr>
              <w:t xml:space="preserve">Okres gwarancji: co najmniej 36 miesięcy w miejscu instalacji urządzenia. Sprzęt w okresie gwarancji musi być objęty </w:t>
            </w:r>
            <w:r>
              <w:rPr>
                <w:rFonts w:asciiTheme="minorHAnsi" w:hAnsiTheme="minorHAnsi" w:cstheme="minorHAnsi"/>
                <w:color w:val="auto"/>
                <w:sz w:val="16"/>
                <w:szCs w:val="16"/>
              </w:rPr>
              <w:t xml:space="preserve">gwarancją producenta. </w:t>
            </w:r>
            <w:r>
              <w:rPr>
                <w:rFonts w:asciiTheme="minorHAnsi" w:hAnsiTheme="minorHAnsi" w:cstheme="minorHAnsi"/>
                <w:bCs/>
                <w:sz w:val="16"/>
                <w:szCs w:val="16"/>
              </w:rPr>
              <w:t>Firma serwisująca musi posiadać ISO 9001:</w:t>
            </w:r>
            <w:r>
              <w:rPr>
                <w:rFonts w:asciiTheme="minorHAnsi" w:hAnsiTheme="minorHAnsi" w:cstheme="minorHAnsi"/>
                <w:bCs/>
                <w:color w:val="auto"/>
                <w:sz w:val="16"/>
                <w:szCs w:val="16"/>
              </w:rPr>
              <w:t xml:space="preserve">2008  na świadczenie usług </w:t>
            </w:r>
            <w:r>
              <w:rPr>
                <w:rFonts w:asciiTheme="minorHAnsi" w:hAnsiTheme="minorHAnsi" w:cstheme="minorHAnsi"/>
                <w:bCs/>
                <w:color w:val="auto"/>
                <w:sz w:val="16"/>
                <w:szCs w:val="16"/>
              </w:rPr>
              <w:lastRenderedPageBreak/>
              <w:t>serwisowych</w:t>
            </w:r>
            <w:r>
              <w:rPr>
                <w:rFonts w:asciiTheme="minorHAnsi" w:hAnsiTheme="minorHAnsi" w:cstheme="minorHAnsi"/>
                <w:bCs/>
                <w:sz w:val="16"/>
                <w:szCs w:val="16"/>
              </w:rPr>
              <w:t xml:space="preserve"> oraz posiadać autoryzacje producenta urządzenia. Serwis urządzeń musi być realizowany przez Producenta lub Autoryzowanego Partnera Serwisowego Producenta.</w:t>
            </w:r>
          </w:p>
        </w:tc>
        <w:tc>
          <w:tcPr>
            <w:tcW w:w="1801" w:type="pct"/>
            <w:tcBorders>
              <w:top w:val="single" w:sz="4" w:space="0" w:color="auto"/>
              <w:left w:val="single" w:sz="4" w:space="0" w:color="auto"/>
              <w:bottom w:val="single" w:sz="4" w:space="0" w:color="auto"/>
              <w:right w:val="single" w:sz="4" w:space="0" w:color="auto"/>
            </w:tcBorders>
            <w:vAlign w:val="center"/>
          </w:tcPr>
          <w:p w14:paraId="417CAA0B" w14:textId="6FD62598" w:rsidR="008D3F48" w:rsidRDefault="008D3F48" w:rsidP="008D3F48">
            <w:pPr>
              <w:pStyle w:val="Default"/>
              <w:spacing w:line="276" w:lineRule="auto"/>
              <w:jc w:val="center"/>
              <w:rPr>
                <w:rFonts w:asciiTheme="minorHAnsi" w:hAnsiTheme="minorHAnsi" w:cstheme="minorHAnsi"/>
                <w:sz w:val="16"/>
                <w:szCs w:val="16"/>
              </w:rPr>
            </w:pPr>
            <w:r w:rsidRPr="004E4E59">
              <w:rPr>
                <w:rFonts w:asciiTheme="minorHAnsi" w:hAnsiTheme="minorHAnsi" w:cstheme="minorHAnsi"/>
                <w:b/>
                <w:sz w:val="16"/>
                <w:szCs w:val="16"/>
              </w:rPr>
              <w:lastRenderedPageBreak/>
              <w:t>TAK/NIE*</w:t>
            </w:r>
          </w:p>
        </w:tc>
      </w:tr>
      <w:tr w:rsidR="008D3F48" w14:paraId="71A0E0AF" w14:textId="66943026" w:rsidTr="008D3F48">
        <w:trPr>
          <w:trHeight w:val="312"/>
          <w:jc w:val="center"/>
        </w:trPr>
        <w:tc>
          <w:tcPr>
            <w:tcW w:w="1397" w:type="pct"/>
            <w:tcBorders>
              <w:top w:val="single" w:sz="4" w:space="0" w:color="auto"/>
              <w:left w:val="single" w:sz="4" w:space="0" w:color="auto"/>
              <w:bottom w:val="single" w:sz="4" w:space="0" w:color="auto"/>
              <w:right w:val="single" w:sz="4" w:space="0" w:color="auto"/>
            </w:tcBorders>
            <w:vAlign w:val="center"/>
            <w:hideMark/>
          </w:tcPr>
          <w:p w14:paraId="72599E0B" w14:textId="77777777" w:rsidR="008D3F48" w:rsidRDefault="008D3F48" w:rsidP="008D3F48">
            <w:pPr>
              <w:spacing w:line="276" w:lineRule="auto"/>
              <w:jc w:val="center"/>
              <w:rPr>
                <w:rFonts w:asciiTheme="minorHAnsi" w:hAnsiTheme="minorHAnsi" w:cstheme="minorHAnsi"/>
                <w:b/>
                <w:sz w:val="16"/>
                <w:szCs w:val="16"/>
                <w:lang w:eastAsia="en-US"/>
              </w:rPr>
            </w:pPr>
            <w:r>
              <w:rPr>
                <w:rFonts w:asciiTheme="minorHAnsi" w:hAnsiTheme="minorHAnsi" w:cstheme="minorHAnsi"/>
                <w:b/>
                <w:sz w:val="16"/>
                <w:szCs w:val="16"/>
                <w:lang w:eastAsia="en-US"/>
              </w:rPr>
              <w:t>Certyfikaty</w:t>
            </w:r>
          </w:p>
        </w:tc>
        <w:tc>
          <w:tcPr>
            <w:tcW w:w="1801" w:type="pct"/>
            <w:tcBorders>
              <w:top w:val="single" w:sz="4" w:space="0" w:color="auto"/>
              <w:left w:val="single" w:sz="4" w:space="0" w:color="auto"/>
              <w:bottom w:val="single" w:sz="4" w:space="0" w:color="auto"/>
              <w:right w:val="single" w:sz="4" w:space="0" w:color="auto"/>
            </w:tcBorders>
            <w:vAlign w:val="center"/>
          </w:tcPr>
          <w:p w14:paraId="7311011B" w14:textId="77777777" w:rsidR="008D3F48" w:rsidRDefault="008D3F48" w:rsidP="008D3F48">
            <w:pPr>
              <w:pStyle w:val="Default"/>
              <w:spacing w:line="276" w:lineRule="auto"/>
              <w:jc w:val="both"/>
              <w:rPr>
                <w:rFonts w:asciiTheme="minorHAnsi" w:hAnsiTheme="minorHAnsi" w:cstheme="minorHAnsi"/>
                <w:sz w:val="16"/>
                <w:szCs w:val="16"/>
              </w:rPr>
            </w:pPr>
            <w:r>
              <w:rPr>
                <w:rFonts w:asciiTheme="minorHAnsi" w:hAnsiTheme="minorHAnsi" w:cstheme="minorHAnsi"/>
                <w:sz w:val="16"/>
                <w:szCs w:val="16"/>
              </w:rPr>
              <w:t>Oferowana urządzenie musi:</w:t>
            </w:r>
          </w:p>
          <w:p w14:paraId="6E646569" w14:textId="77777777" w:rsidR="008D3F48" w:rsidRDefault="008D3F48" w:rsidP="008D3F48">
            <w:pPr>
              <w:pStyle w:val="Default"/>
              <w:numPr>
                <w:ilvl w:val="0"/>
                <w:numId w:val="17"/>
              </w:numPr>
              <w:spacing w:line="276" w:lineRule="auto"/>
              <w:jc w:val="both"/>
              <w:rPr>
                <w:rFonts w:asciiTheme="minorHAnsi" w:hAnsiTheme="minorHAnsi" w:cstheme="minorHAnsi"/>
                <w:sz w:val="16"/>
                <w:szCs w:val="16"/>
              </w:rPr>
            </w:pPr>
            <w:r>
              <w:rPr>
                <w:rFonts w:asciiTheme="minorHAnsi" w:hAnsiTheme="minorHAnsi" w:cstheme="minorHAnsi"/>
                <w:sz w:val="16"/>
                <w:szCs w:val="16"/>
              </w:rPr>
              <w:t>zostać wyprodukowana zgodnie z normą jakościową ISO 9001 dla producenta sprzętu oraz normą środowiskową ISO 14001</w:t>
            </w:r>
            <w:r>
              <w:rPr>
                <w:rFonts w:asciiTheme="minorHAnsi" w:hAnsiTheme="minorHAnsi" w:cstheme="minorHAnsi"/>
                <w:color w:val="FF0000"/>
                <w:sz w:val="16"/>
                <w:szCs w:val="16"/>
              </w:rPr>
              <w:t>,</w:t>
            </w:r>
          </w:p>
          <w:p w14:paraId="1C93700C" w14:textId="77777777" w:rsidR="008D3F48" w:rsidRDefault="008D3F48" w:rsidP="008D3F48">
            <w:pPr>
              <w:pStyle w:val="Default"/>
              <w:numPr>
                <w:ilvl w:val="0"/>
                <w:numId w:val="17"/>
              </w:numPr>
              <w:spacing w:line="276" w:lineRule="auto"/>
              <w:jc w:val="both"/>
              <w:rPr>
                <w:rFonts w:asciiTheme="minorHAnsi" w:hAnsiTheme="minorHAnsi" w:cstheme="minorHAnsi"/>
                <w:sz w:val="16"/>
                <w:szCs w:val="16"/>
              </w:rPr>
            </w:pPr>
            <w:r>
              <w:rPr>
                <w:rFonts w:asciiTheme="minorHAnsi" w:hAnsiTheme="minorHAnsi" w:cstheme="minorHAnsi"/>
                <w:sz w:val="16"/>
                <w:szCs w:val="16"/>
              </w:rPr>
              <w:t xml:space="preserve">posiadać deklarację zgodności CE </w:t>
            </w:r>
            <w:r>
              <w:rPr>
                <w:rFonts w:asciiTheme="minorHAnsi" w:hAnsiTheme="minorHAnsi" w:cstheme="minorHAnsi"/>
                <w:color w:val="FF0000"/>
                <w:sz w:val="16"/>
                <w:szCs w:val="16"/>
              </w:rPr>
              <w:t>.</w:t>
            </w:r>
          </w:p>
          <w:p w14:paraId="5F3E3C6C" w14:textId="77777777" w:rsidR="008D3F48" w:rsidRDefault="008D3F48" w:rsidP="008D3F48">
            <w:pPr>
              <w:pStyle w:val="Default"/>
              <w:spacing w:line="276" w:lineRule="auto"/>
              <w:jc w:val="both"/>
              <w:rPr>
                <w:rFonts w:asciiTheme="minorHAnsi" w:hAnsiTheme="minorHAnsi" w:cstheme="minorHAnsi"/>
                <w:sz w:val="16"/>
                <w:szCs w:val="16"/>
              </w:rPr>
            </w:pPr>
          </w:p>
        </w:tc>
        <w:tc>
          <w:tcPr>
            <w:tcW w:w="1801" w:type="pct"/>
            <w:tcBorders>
              <w:top w:val="single" w:sz="4" w:space="0" w:color="auto"/>
              <w:left w:val="single" w:sz="4" w:space="0" w:color="auto"/>
              <w:bottom w:val="single" w:sz="4" w:space="0" w:color="auto"/>
              <w:right w:val="single" w:sz="4" w:space="0" w:color="auto"/>
            </w:tcBorders>
            <w:vAlign w:val="center"/>
          </w:tcPr>
          <w:p w14:paraId="5E081EEF" w14:textId="056D3D25" w:rsidR="008D3F48" w:rsidRDefault="008D3F48" w:rsidP="008D3F48">
            <w:pPr>
              <w:pStyle w:val="Default"/>
              <w:spacing w:line="276" w:lineRule="auto"/>
              <w:jc w:val="center"/>
              <w:rPr>
                <w:rFonts w:asciiTheme="minorHAnsi" w:hAnsiTheme="minorHAnsi" w:cstheme="minorHAnsi"/>
                <w:sz w:val="16"/>
                <w:szCs w:val="16"/>
              </w:rPr>
            </w:pPr>
            <w:r w:rsidRPr="004E4E59">
              <w:rPr>
                <w:rFonts w:asciiTheme="minorHAnsi" w:hAnsiTheme="minorHAnsi" w:cstheme="minorHAnsi"/>
                <w:b/>
                <w:sz w:val="16"/>
                <w:szCs w:val="16"/>
              </w:rPr>
              <w:t>TAK/NIE*</w:t>
            </w:r>
          </w:p>
        </w:tc>
      </w:tr>
    </w:tbl>
    <w:p w14:paraId="65C59B41" w14:textId="77777777" w:rsidR="008D3F48" w:rsidRPr="008D3F48" w:rsidRDefault="008D3F48" w:rsidP="008D3F48">
      <w:pPr>
        <w:spacing w:after="160" w:line="259" w:lineRule="auto"/>
        <w:rPr>
          <w:rFonts w:asciiTheme="minorHAnsi" w:hAnsiTheme="minorHAnsi" w:cstheme="minorHAnsi"/>
          <w:b/>
          <w:color w:val="000000" w:themeColor="text1"/>
          <w:sz w:val="22"/>
          <w:szCs w:val="22"/>
        </w:rPr>
      </w:pPr>
    </w:p>
    <w:p w14:paraId="7C0EC8A0" w14:textId="77777777" w:rsidR="00D43E45" w:rsidRDefault="00D43E45" w:rsidP="00F1749F">
      <w:pPr>
        <w:rPr>
          <w:rFonts w:asciiTheme="minorHAnsi" w:hAnsiTheme="minorHAnsi" w:cstheme="minorHAnsi"/>
          <w:sz w:val="16"/>
          <w:szCs w:val="16"/>
        </w:rPr>
      </w:pPr>
    </w:p>
    <w:p w14:paraId="6784E1BA" w14:textId="77777777" w:rsidR="00551B07" w:rsidRPr="00776D96" w:rsidRDefault="00551B07" w:rsidP="00551B07">
      <w:pPr>
        <w:jc w:val="both"/>
        <w:rPr>
          <w:rFonts w:asciiTheme="minorHAnsi" w:hAnsiTheme="minorHAnsi" w:cstheme="minorHAnsi"/>
          <w:b/>
          <w:sz w:val="16"/>
          <w:szCs w:val="16"/>
        </w:rPr>
      </w:pPr>
      <w:r w:rsidRPr="00776D96">
        <w:rPr>
          <w:rFonts w:asciiTheme="minorHAnsi" w:hAnsiTheme="minorHAnsi" w:cstheme="minorHAnsi"/>
          <w:b/>
          <w:sz w:val="16"/>
          <w:szCs w:val="16"/>
        </w:rPr>
        <w:t>* - niewłaściwe skreślić</w:t>
      </w:r>
    </w:p>
    <w:p w14:paraId="48DA3D42" w14:textId="004FB600" w:rsidR="008437D0" w:rsidRDefault="00551B07" w:rsidP="00D114F1">
      <w:pPr>
        <w:jc w:val="both"/>
        <w:rPr>
          <w:rFonts w:asciiTheme="minorHAnsi" w:hAnsiTheme="minorHAnsi" w:cstheme="minorHAnsi"/>
          <w:b/>
          <w:spacing w:val="4"/>
          <w:sz w:val="16"/>
          <w:szCs w:val="16"/>
        </w:rPr>
      </w:pPr>
      <w:r w:rsidRPr="00776D96">
        <w:rPr>
          <w:rFonts w:asciiTheme="minorHAnsi" w:hAnsiTheme="minorHAnsi" w:cstheme="minorHAnsi"/>
          <w:b/>
          <w:spacing w:val="4"/>
          <w:sz w:val="16"/>
          <w:szCs w:val="16"/>
        </w:rPr>
        <w:t>W przypadku wymagania przez</w:t>
      </w:r>
      <w:r w:rsidR="006E109F">
        <w:rPr>
          <w:rFonts w:asciiTheme="minorHAnsi" w:hAnsiTheme="minorHAnsi" w:cstheme="minorHAnsi"/>
          <w:b/>
          <w:spacing w:val="4"/>
          <w:sz w:val="16"/>
          <w:szCs w:val="16"/>
        </w:rPr>
        <w:t xml:space="preserve"> Z</w:t>
      </w:r>
      <w:r w:rsidRPr="00776D96">
        <w:rPr>
          <w:rFonts w:asciiTheme="minorHAnsi" w:hAnsiTheme="minorHAnsi" w:cstheme="minorHAnsi"/>
          <w:b/>
          <w:spacing w:val="4"/>
          <w:sz w:val="16"/>
          <w:szCs w:val="16"/>
        </w:rPr>
        <w:t>amawiająceg</w:t>
      </w:r>
      <w:r w:rsidR="008437D0">
        <w:rPr>
          <w:rFonts w:asciiTheme="minorHAnsi" w:hAnsiTheme="minorHAnsi" w:cstheme="minorHAnsi"/>
          <w:b/>
          <w:spacing w:val="4"/>
          <w:sz w:val="16"/>
          <w:szCs w:val="16"/>
        </w:rPr>
        <w:t>o podania nazwy/modelu sprzętu</w:t>
      </w:r>
      <w:r w:rsidRPr="00776D96">
        <w:rPr>
          <w:rFonts w:asciiTheme="minorHAnsi" w:hAnsiTheme="minorHAnsi" w:cstheme="minorHAnsi"/>
          <w:b/>
          <w:spacing w:val="4"/>
          <w:sz w:val="16"/>
          <w:szCs w:val="16"/>
        </w:rPr>
        <w:t xml:space="preserve"> należy podać takie informacje, które bez wątpliwości pozwolą zidentyfikować oraz sprawdzić przez zamawiającego zgodność z wymaganiami ofe</w:t>
      </w:r>
      <w:r w:rsidR="008437D0">
        <w:rPr>
          <w:rFonts w:asciiTheme="minorHAnsi" w:hAnsiTheme="minorHAnsi" w:cstheme="minorHAnsi"/>
          <w:b/>
          <w:spacing w:val="4"/>
          <w:sz w:val="16"/>
          <w:szCs w:val="16"/>
        </w:rPr>
        <w:t>rowanego sprzętu</w:t>
      </w:r>
    </w:p>
    <w:p w14:paraId="53C70A8D" w14:textId="77777777" w:rsidR="000900CA" w:rsidRPr="000900CA" w:rsidRDefault="000900CA" w:rsidP="000900CA">
      <w:pPr>
        <w:rPr>
          <w:rFonts w:asciiTheme="minorHAnsi" w:hAnsiTheme="minorHAnsi" w:cstheme="minorHAnsi"/>
          <w:sz w:val="16"/>
          <w:szCs w:val="16"/>
        </w:rPr>
      </w:pPr>
    </w:p>
    <w:p w14:paraId="520CCC99" w14:textId="2AE639CE" w:rsidR="000900CA" w:rsidRDefault="000900CA" w:rsidP="000900CA">
      <w:pPr>
        <w:tabs>
          <w:tab w:val="left" w:pos="8310"/>
        </w:tabs>
        <w:rPr>
          <w:rFonts w:asciiTheme="minorHAnsi" w:hAnsiTheme="minorHAnsi" w:cstheme="minorHAnsi"/>
          <w:sz w:val="16"/>
          <w:szCs w:val="16"/>
        </w:rPr>
      </w:pPr>
      <w:r>
        <w:rPr>
          <w:rFonts w:asciiTheme="minorHAnsi" w:hAnsiTheme="minorHAnsi" w:cstheme="minorHAnsi"/>
          <w:sz w:val="16"/>
          <w:szCs w:val="16"/>
        </w:rPr>
        <w:tab/>
        <w:t>---------------------------------------------------------</w:t>
      </w:r>
    </w:p>
    <w:p w14:paraId="2519588E" w14:textId="21ECB5BF" w:rsidR="000900CA" w:rsidRPr="000900CA" w:rsidRDefault="000900CA" w:rsidP="000900CA">
      <w:pPr>
        <w:tabs>
          <w:tab w:val="left" w:pos="8310"/>
        </w:tabs>
        <w:rPr>
          <w:rFonts w:asciiTheme="minorHAnsi" w:hAnsiTheme="minorHAnsi" w:cstheme="minorHAnsi"/>
          <w:sz w:val="16"/>
          <w:szCs w:val="16"/>
        </w:rPr>
      </w:pPr>
      <w:r>
        <w:rPr>
          <w:rFonts w:asciiTheme="minorHAnsi" w:hAnsiTheme="minorHAnsi" w:cstheme="minorHAnsi"/>
          <w:sz w:val="16"/>
          <w:szCs w:val="16"/>
        </w:rPr>
        <w:tab/>
      </w:r>
      <w:r>
        <w:rPr>
          <w:rFonts w:asciiTheme="minorHAnsi" w:hAnsiTheme="minorHAnsi" w:cstheme="minorHAnsi"/>
          <w:sz w:val="16"/>
          <w:szCs w:val="16"/>
        </w:rPr>
        <w:tab/>
      </w:r>
      <w:r>
        <w:rPr>
          <w:rFonts w:asciiTheme="minorHAnsi" w:hAnsiTheme="minorHAnsi" w:cstheme="minorHAnsi"/>
          <w:sz w:val="16"/>
          <w:szCs w:val="16"/>
        </w:rPr>
        <w:tab/>
        <w:t>podpis</w:t>
      </w:r>
    </w:p>
    <w:sectPr w:rsidR="000900CA" w:rsidRPr="000900CA" w:rsidSect="002920F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57E0"/>
    <w:multiLevelType w:val="hybridMultilevel"/>
    <w:tmpl w:val="D97AC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6D6835"/>
    <w:multiLevelType w:val="hybridMultilevel"/>
    <w:tmpl w:val="0EAA0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2F53D0"/>
    <w:multiLevelType w:val="hybridMultilevel"/>
    <w:tmpl w:val="203AA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F104D8E"/>
    <w:multiLevelType w:val="hybridMultilevel"/>
    <w:tmpl w:val="319EED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5EC058E"/>
    <w:multiLevelType w:val="hybridMultilevel"/>
    <w:tmpl w:val="C4B6FB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89F0825"/>
    <w:multiLevelType w:val="hybridMultilevel"/>
    <w:tmpl w:val="43847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A761AFD"/>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B46CA"/>
    <w:multiLevelType w:val="hybridMultilevel"/>
    <w:tmpl w:val="0BB0A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BE9628B"/>
    <w:multiLevelType w:val="hybridMultilevel"/>
    <w:tmpl w:val="5D3E77B4"/>
    <w:lvl w:ilvl="0" w:tplc="B14AD196">
      <w:start w:val="1"/>
      <w:numFmt w:val="bullet"/>
      <w:lvlText w:val=""/>
      <w:lvlJc w:val="left"/>
      <w:pPr>
        <w:ind w:left="720" w:hanging="360"/>
      </w:pPr>
      <w:rPr>
        <w:rFonts w:ascii="Symbol" w:eastAsia="Calibri" w:hAnsi="Symbo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B01F8F"/>
    <w:multiLevelType w:val="hybridMultilevel"/>
    <w:tmpl w:val="DA20B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8700487"/>
    <w:multiLevelType w:val="hybridMultilevel"/>
    <w:tmpl w:val="B0ECD8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0C40161"/>
    <w:multiLevelType w:val="hybridMultilevel"/>
    <w:tmpl w:val="09986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D256CA8"/>
    <w:multiLevelType w:val="hybridMultilevel"/>
    <w:tmpl w:val="5E5676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FEA447E"/>
    <w:multiLevelType w:val="hybridMultilevel"/>
    <w:tmpl w:val="9656E3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10C2E9A"/>
    <w:multiLevelType w:val="hybridMultilevel"/>
    <w:tmpl w:val="ABF20DA4"/>
    <w:lvl w:ilvl="0" w:tplc="AD82065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11E5842"/>
    <w:multiLevelType w:val="hybridMultilevel"/>
    <w:tmpl w:val="675E2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2B97970"/>
    <w:multiLevelType w:val="hybridMultilevel"/>
    <w:tmpl w:val="266A1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97551230">
    <w:abstractNumId w:val="14"/>
  </w:num>
  <w:num w:numId="2" w16cid:durableId="1757749503">
    <w:abstractNumId w:val="2"/>
  </w:num>
  <w:num w:numId="3" w16cid:durableId="493763997">
    <w:abstractNumId w:val="8"/>
  </w:num>
  <w:num w:numId="4" w16cid:durableId="308486083">
    <w:abstractNumId w:val="3"/>
  </w:num>
  <w:num w:numId="5" w16cid:durableId="864057808">
    <w:abstractNumId w:val="16"/>
  </w:num>
  <w:num w:numId="6" w16cid:durableId="1732650402">
    <w:abstractNumId w:val="9"/>
  </w:num>
  <w:num w:numId="7" w16cid:durableId="355927155">
    <w:abstractNumId w:val="7"/>
  </w:num>
  <w:num w:numId="8" w16cid:durableId="223569354">
    <w:abstractNumId w:val="12"/>
  </w:num>
  <w:num w:numId="9" w16cid:durableId="2138834590">
    <w:abstractNumId w:val="4"/>
  </w:num>
  <w:num w:numId="10" w16cid:durableId="1536576493">
    <w:abstractNumId w:val="11"/>
  </w:num>
  <w:num w:numId="11" w16cid:durableId="1743285608">
    <w:abstractNumId w:val="0"/>
  </w:num>
  <w:num w:numId="12" w16cid:durableId="1761875303">
    <w:abstractNumId w:val="1"/>
  </w:num>
  <w:num w:numId="13" w16cid:durableId="526602503">
    <w:abstractNumId w:val="13"/>
  </w:num>
  <w:num w:numId="14" w16cid:durableId="2006660738">
    <w:abstractNumId w:val="5"/>
  </w:num>
  <w:num w:numId="15" w16cid:durableId="463426412">
    <w:abstractNumId w:val="10"/>
  </w:num>
  <w:num w:numId="16" w16cid:durableId="1313296096">
    <w:abstractNumId w:val="15"/>
  </w:num>
  <w:num w:numId="17" w16cid:durableId="19059934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96F55"/>
    <w:rsid w:val="0000457E"/>
    <w:rsid w:val="000244A0"/>
    <w:rsid w:val="000401FB"/>
    <w:rsid w:val="000459E8"/>
    <w:rsid w:val="0005011A"/>
    <w:rsid w:val="0005048E"/>
    <w:rsid w:val="00060BF4"/>
    <w:rsid w:val="000900CA"/>
    <w:rsid w:val="00095193"/>
    <w:rsid w:val="000B2F99"/>
    <w:rsid w:val="000C6081"/>
    <w:rsid w:val="000D7EFF"/>
    <w:rsid w:val="000F39F1"/>
    <w:rsid w:val="000F713B"/>
    <w:rsid w:val="0011201D"/>
    <w:rsid w:val="00121F5E"/>
    <w:rsid w:val="00145ED3"/>
    <w:rsid w:val="00175240"/>
    <w:rsid w:val="001B0CA7"/>
    <w:rsid w:val="001D7864"/>
    <w:rsid w:val="00215B5F"/>
    <w:rsid w:val="00246B76"/>
    <w:rsid w:val="00255ABD"/>
    <w:rsid w:val="0026205D"/>
    <w:rsid w:val="00270555"/>
    <w:rsid w:val="0027076B"/>
    <w:rsid w:val="00276668"/>
    <w:rsid w:val="002920F8"/>
    <w:rsid w:val="00296A2A"/>
    <w:rsid w:val="002976E5"/>
    <w:rsid w:val="002B0425"/>
    <w:rsid w:val="002E36BA"/>
    <w:rsid w:val="002F4065"/>
    <w:rsid w:val="00352DD2"/>
    <w:rsid w:val="003772C2"/>
    <w:rsid w:val="003A0ED5"/>
    <w:rsid w:val="003D66FA"/>
    <w:rsid w:val="003E499F"/>
    <w:rsid w:val="003F406D"/>
    <w:rsid w:val="003F70A7"/>
    <w:rsid w:val="00430340"/>
    <w:rsid w:val="00433C5B"/>
    <w:rsid w:val="004361AB"/>
    <w:rsid w:val="00440DED"/>
    <w:rsid w:val="00446121"/>
    <w:rsid w:val="00460178"/>
    <w:rsid w:val="0048726B"/>
    <w:rsid w:val="00492C9B"/>
    <w:rsid w:val="004942B0"/>
    <w:rsid w:val="004E5D67"/>
    <w:rsid w:val="005160E6"/>
    <w:rsid w:val="00520219"/>
    <w:rsid w:val="00525D21"/>
    <w:rsid w:val="005350B0"/>
    <w:rsid w:val="00551B07"/>
    <w:rsid w:val="00554219"/>
    <w:rsid w:val="00555A32"/>
    <w:rsid w:val="00560BC5"/>
    <w:rsid w:val="00563D52"/>
    <w:rsid w:val="00573C73"/>
    <w:rsid w:val="00582334"/>
    <w:rsid w:val="00584250"/>
    <w:rsid w:val="0059603D"/>
    <w:rsid w:val="005A1EA2"/>
    <w:rsid w:val="005B2F25"/>
    <w:rsid w:val="005B621D"/>
    <w:rsid w:val="00606887"/>
    <w:rsid w:val="00612339"/>
    <w:rsid w:val="006165FD"/>
    <w:rsid w:val="00621216"/>
    <w:rsid w:val="0062552D"/>
    <w:rsid w:val="0064117A"/>
    <w:rsid w:val="00657C72"/>
    <w:rsid w:val="00671E65"/>
    <w:rsid w:val="00680F29"/>
    <w:rsid w:val="0068295A"/>
    <w:rsid w:val="006900DC"/>
    <w:rsid w:val="00691C1B"/>
    <w:rsid w:val="006B358D"/>
    <w:rsid w:val="006B43E8"/>
    <w:rsid w:val="006C1F6E"/>
    <w:rsid w:val="006E109F"/>
    <w:rsid w:val="006F06B1"/>
    <w:rsid w:val="00776D96"/>
    <w:rsid w:val="007A079E"/>
    <w:rsid w:val="007E7413"/>
    <w:rsid w:val="007F018A"/>
    <w:rsid w:val="00815534"/>
    <w:rsid w:val="008437D0"/>
    <w:rsid w:val="00863259"/>
    <w:rsid w:val="008A3388"/>
    <w:rsid w:val="008A41C8"/>
    <w:rsid w:val="008C0DD1"/>
    <w:rsid w:val="008D3F48"/>
    <w:rsid w:val="008E2A3D"/>
    <w:rsid w:val="0090532A"/>
    <w:rsid w:val="00912144"/>
    <w:rsid w:val="00915655"/>
    <w:rsid w:val="00927726"/>
    <w:rsid w:val="009304EC"/>
    <w:rsid w:val="00930A4B"/>
    <w:rsid w:val="00944091"/>
    <w:rsid w:val="0095307C"/>
    <w:rsid w:val="00996188"/>
    <w:rsid w:val="00996F55"/>
    <w:rsid w:val="009B1B4F"/>
    <w:rsid w:val="009B4F22"/>
    <w:rsid w:val="009E6BF8"/>
    <w:rsid w:val="009F7EB0"/>
    <w:rsid w:val="00A12EA9"/>
    <w:rsid w:val="00A15F8A"/>
    <w:rsid w:val="00A31E8A"/>
    <w:rsid w:val="00A347CF"/>
    <w:rsid w:val="00A70162"/>
    <w:rsid w:val="00A904BF"/>
    <w:rsid w:val="00AA6B8B"/>
    <w:rsid w:val="00AD40F9"/>
    <w:rsid w:val="00B037AA"/>
    <w:rsid w:val="00B37216"/>
    <w:rsid w:val="00B47060"/>
    <w:rsid w:val="00B91660"/>
    <w:rsid w:val="00BB2DB6"/>
    <w:rsid w:val="00BE20BB"/>
    <w:rsid w:val="00C232E2"/>
    <w:rsid w:val="00C37986"/>
    <w:rsid w:val="00C4525A"/>
    <w:rsid w:val="00C55105"/>
    <w:rsid w:val="00C71F06"/>
    <w:rsid w:val="00C9462D"/>
    <w:rsid w:val="00C96D84"/>
    <w:rsid w:val="00CB6D78"/>
    <w:rsid w:val="00CD5590"/>
    <w:rsid w:val="00CE36C0"/>
    <w:rsid w:val="00D114F1"/>
    <w:rsid w:val="00D11E62"/>
    <w:rsid w:val="00D33054"/>
    <w:rsid w:val="00D43E45"/>
    <w:rsid w:val="00D56665"/>
    <w:rsid w:val="00D7199B"/>
    <w:rsid w:val="00DC679B"/>
    <w:rsid w:val="00E3756B"/>
    <w:rsid w:val="00E419C4"/>
    <w:rsid w:val="00E863B0"/>
    <w:rsid w:val="00EE32BE"/>
    <w:rsid w:val="00F11961"/>
    <w:rsid w:val="00F1749F"/>
    <w:rsid w:val="00F339BB"/>
    <w:rsid w:val="00F3415D"/>
    <w:rsid w:val="00F610BF"/>
    <w:rsid w:val="00F7065C"/>
    <w:rsid w:val="00F712E4"/>
    <w:rsid w:val="00F8757A"/>
    <w:rsid w:val="00F95A00"/>
    <w:rsid w:val="00FD6487"/>
    <w:rsid w:val="00FD7253"/>
    <w:rsid w:val="00FF52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71C64"/>
  <w15:docId w15:val="{4339BFA8-83A3-4505-812F-8EBA25012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96F55"/>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73C73"/>
    <w:pPr>
      <w:keepNext/>
      <w:keepLines/>
      <w:spacing w:before="240" w:line="259" w:lineRule="auto"/>
      <w:outlineLvl w:val="0"/>
    </w:pPr>
    <w:rPr>
      <w:rFonts w:ascii="Calibri Light" w:hAnsi="Calibri Light"/>
      <w:color w:val="2E74B5"/>
      <w:sz w:val="32"/>
      <w:szCs w:val="32"/>
      <w:lang w:eastAsia="en-US"/>
    </w:rPr>
  </w:style>
  <w:style w:type="paragraph" w:styleId="Nagwek2">
    <w:name w:val="heading 2"/>
    <w:basedOn w:val="Normalny"/>
    <w:next w:val="Normalny"/>
    <w:link w:val="Nagwek2Znak"/>
    <w:uiPriority w:val="9"/>
    <w:qFormat/>
    <w:rsid w:val="002920F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996F55"/>
    <w:pPr>
      <w:ind w:left="720"/>
      <w:contextualSpacing/>
    </w:pPr>
  </w:style>
  <w:style w:type="character" w:styleId="Hipercze">
    <w:name w:val="Hyperlink"/>
    <w:basedOn w:val="Domylnaczcionkaakapitu"/>
    <w:uiPriority w:val="99"/>
    <w:rsid w:val="00996F55"/>
    <w:rPr>
      <w:color w:val="0000FF"/>
      <w:u w:val="single"/>
    </w:rPr>
  </w:style>
  <w:style w:type="paragraph" w:customStyle="1" w:styleId="Default">
    <w:name w:val="Default"/>
    <w:rsid w:val="00996F55"/>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kapitzlistZnak">
    <w:name w:val="Akapit z listą Znak"/>
    <w:link w:val="Akapitzlist"/>
    <w:uiPriority w:val="34"/>
    <w:locked/>
    <w:rsid w:val="00996F55"/>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73C73"/>
    <w:rPr>
      <w:rFonts w:ascii="Calibri Light" w:eastAsia="Times New Roman" w:hAnsi="Calibri Light" w:cs="Times New Roman"/>
      <w:color w:val="2E74B5"/>
      <w:sz w:val="32"/>
      <w:szCs w:val="32"/>
    </w:rPr>
  </w:style>
  <w:style w:type="paragraph" w:styleId="Nagwek">
    <w:name w:val="header"/>
    <w:basedOn w:val="Normalny"/>
    <w:link w:val="NagwekZnak"/>
    <w:uiPriority w:val="99"/>
    <w:unhideWhenUsed/>
    <w:rsid w:val="00573C7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73C73"/>
  </w:style>
  <w:style w:type="character" w:customStyle="1" w:styleId="Nagwek2Znak">
    <w:name w:val="Nagłówek 2 Znak"/>
    <w:basedOn w:val="Domylnaczcionkaakapitu"/>
    <w:link w:val="Nagwek2"/>
    <w:uiPriority w:val="9"/>
    <w:rsid w:val="002920F8"/>
    <w:rPr>
      <w:rFonts w:ascii="Cambria" w:eastAsia="Times New Roman" w:hAnsi="Cambria" w:cs="Times New Roman"/>
      <w:b/>
      <w:bCs/>
      <w:i/>
      <w:iCs/>
      <w:sz w:val="28"/>
      <w:szCs w:val="28"/>
      <w:lang w:eastAsia="pl-PL"/>
    </w:rPr>
  </w:style>
  <w:style w:type="character" w:styleId="Odwoaniedokomentarza">
    <w:name w:val="annotation reference"/>
    <w:basedOn w:val="Domylnaczcionkaakapitu"/>
    <w:uiPriority w:val="99"/>
    <w:semiHidden/>
    <w:rsid w:val="002920F8"/>
    <w:rPr>
      <w:sz w:val="16"/>
    </w:rPr>
  </w:style>
  <w:style w:type="paragraph" w:styleId="Tekstdymka">
    <w:name w:val="Balloon Text"/>
    <w:basedOn w:val="Normalny"/>
    <w:link w:val="TekstdymkaZnak"/>
    <w:uiPriority w:val="99"/>
    <w:semiHidden/>
    <w:unhideWhenUsed/>
    <w:rsid w:val="00657C72"/>
    <w:rPr>
      <w:rFonts w:ascii="Tahoma" w:hAnsi="Tahoma" w:cs="Tahoma"/>
      <w:sz w:val="16"/>
      <w:szCs w:val="16"/>
    </w:rPr>
  </w:style>
  <w:style w:type="character" w:customStyle="1" w:styleId="TekstdymkaZnak">
    <w:name w:val="Tekst dymka Znak"/>
    <w:basedOn w:val="Domylnaczcionkaakapitu"/>
    <w:link w:val="Tekstdymka"/>
    <w:uiPriority w:val="99"/>
    <w:semiHidden/>
    <w:rsid w:val="00657C72"/>
    <w:rPr>
      <w:rFonts w:ascii="Tahoma" w:eastAsia="Times New Roman" w:hAnsi="Tahoma" w:cs="Tahoma"/>
      <w:sz w:val="16"/>
      <w:szCs w:val="16"/>
      <w:lang w:eastAsia="pl-PL"/>
    </w:rPr>
  </w:style>
  <w:style w:type="table" w:styleId="Tabela-Siatka">
    <w:name w:val="Table Grid"/>
    <w:basedOn w:val="Standardowy"/>
    <w:uiPriority w:val="39"/>
    <w:rsid w:val="00D43E4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055447">
      <w:bodyDiv w:val="1"/>
      <w:marLeft w:val="0"/>
      <w:marRight w:val="0"/>
      <w:marTop w:val="0"/>
      <w:marBottom w:val="0"/>
      <w:divBdr>
        <w:top w:val="none" w:sz="0" w:space="0" w:color="auto"/>
        <w:left w:val="none" w:sz="0" w:space="0" w:color="auto"/>
        <w:bottom w:val="none" w:sz="0" w:space="0" w:color="auto"/>
        <w:right w:val="none" w:sz="0" w:space="0" w:color="auto"/>
      </w:divBdr>
    </w:div>
    <w:div w:id="496579178">
      <w:bodyDiv w:val="1"/>
      <w:marLeft w:val="0"/>
      <w:marRight w:val="0"/>
      <w:marTop w:val="0"/>
      <w:marBottom w:val="0"/>
      <w:divBdr>
        <w:top w:val="none" w:sz="0" w:space="0" w:color="auto"/>
        <w:left w:val="none" w:sz="0" w:space="0" w:color="auto"/>
        <w:bottom w:val="none" w:sz="0" w:space="0" w:color="auto"/>
        <w:right w:val="none" w:sz="0" w:space="0" w:color="auto"/>
      </w:divBdr>
    </w:div>
    <w:div w:id="1541817869">
      <w:bodyDiv w:val="1"/>
      <w:marLeft w:val="0"/>
      <w:marRight w:val="0"/>
      <w:marTop w:val="0"/>
      <w:marBottom w:val="0"/>
      <w:divBdr>
        <w:top w:val="none" w:sz="0" w:space="0" w:color="auto"/>
        <w:left w:val="none" w:sz="0" w:space="0" w:color="auto"/>
        <w:bottom w:val="none" w:sz="0" w:space="0" w:color="auto"/>
        <w:right w:val="none" w:sz="0" w:space="0" w:color="auto"/>
      </w:divBdr>
    </w:div>
    <w:div w:id="178002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9DBFFA-A6F8-4E45-AB18-3F44639AF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Pages>
  <Words>1668</Words>
  <Characters>10010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Kolenda</dc:creator>
  <cp:lastModifiedBy>Jacek Kolenda</cp:lastModifiedBy>
  <cp:revision>88</cp:revision>
  <cp:lastPrinted>2022-08-19T11:40:00Z</cp:lastPrinted>
  <dcterms:created xsi:type="dcterms:W3CDTF">2018-08-23T07:01:00Z</dcterms:created>
  <dcterms:modified xsi:type="dcterms:W3CDTF">2023-12-06T13:00:00Z</dcterms:modified>
</cp:coreProperties>
</file>